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465246"/>
        </w:rPr>
        <w:t>Initial Credentialing Checklist</w:t>
      </w:r>
    </w:p>
    <w:p>
      <w:r>
        <w:rPr>
          <w:i/>
          <w:color w:val="5E4630"/>
        </w:rPr>
        <w:t>All Things Credentialing · Your one-stop shop for credentialing, privileging &amp; enrollment</w:t>
      </w:r>
    </w:p>
    <w:p>
      <w:r>
        <w:rPr>
          <w:b/>
          <w:color w:val="465246"/>
          <w:sz w:val="24"/>
        </w:rPr>
        <w:t>Hospital Medical Staff – Initial Appointment Workflow</w:t>
      </w:r>
    </w:p>
    <w:p>
      <w:r>
        <w:rPr>
          <w:b/>
          <w:color w:val="8A5A00"/>
          <w:sz w:val="18"/>
        </w:rPr>
        <w:t>Sample template. Adapt to your organization's bylaws, policies, and accreditation requirements (TJC, NCQA, CMS, state).</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76"/>
        <w:gridCol w:w="2664"/>
        <w:gridCol w:w="2376"/>
        <w:gridCol w:w="2664"/>
      </w:tblGrid>
      <w:tr>
        <w:trPr>
          <w:trHeight w:val="374" w:hRule="atLeast"/>
          <w:cantSplit/>
        </w:trPr>
        <w:tc>
          <w:tcPr>
            <w:tcW w:type="dxa" w:w="2376"/>
            <w:shd w:val="clear" w:color="auto" w:fill="FAF7F2"/>
          </w:tcPr>
          <w:p>
            <w:pPr>
              <w:keepNext/>
              <w:spacing w:after="0"/>
            </w:pPr>
            <w:r>
              <w:rPr>
                <w:b/>
              </w:rPr>
              <w:t>Practitioner Full Name:</w:t>
            </w:r>
          </w:p>
        </w:tc>
        <w:tc>
          <w:tcPr>
            <w:tcW w:type="dxa" w:w="2664"/>
          </w:tcPr>
          <w:p>
            <w:pPr>
              <w:keepNext/>
              <w:spacing w:after="0"/>
            </w:pPr>
            <w:r>
              <w:rPr>
                <w:b w:val="0"/>
              </w:rPr>
            </w:r>
          </w:p>
        </w:tc>
        <w:tc>
          <w:tcPr>
            <w:tcW w:type="dxa" w:w="2376"/>
            <w:shd w:val="clear" w:color="auto" w:fill="FAF7F2"/>
          </w:tcPr>
          <w:p>
            <w:pPr>
              <w:keepNext/>
              <w:spacing w:after="0"/>
            </w:pPr>
            <w:r>
              <w:rPr>
                <w:b/>
              </w:rPr>
              <w:t>Specialty:</w:t>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Credentialing Coordinator:</w:t>
            </w:r>
          </w:p>
        </w:tc>
        <w:tc>
          <w:tcPr>
            <w:tcW w:type="dxa" w:w="2664"/>
          </w:tcPr>
          <w:p>
            <w:pPr>
              <w:keepNext/>
              <w:spacing w:after="0"/>
            </w:pPr>
            <w:r>
              <w:rPr>
                <w:b w:val="0"/>
              </w:rPr>
            </w:r>
          </w:p>
        </w:tc>
        <w:tc>
          <w:tcPr>
            <w:tcW w:type="dxa" w:w="2376"/>
            <w:shd w:val="clear" w:color="auto" w:fill="FAF7F2"/>
          </w:tcPr>
          <w:p>
            <w:pPr>
              <w:keepNext/>
              <w:spacing w:after="0"/>
            </w:pPr>
            <w:r>
              <w:rPr>
                <w:b/>
              </w:rPr>
              <w:t>Date File Opened:</w:t>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Department / Division:</w:t>
            </w:r>
          </w:p>
        </w:tc>
        <w:tc>
          <w:tcPr>
            <w:tcW w:type="dxa" w:w="2664"/>
          </w:tcPr>
          <w:p>
            <w:pPr>
              <w:keepNext/>
              <w:spacing w:after="0"/>
            </w:pPr>
            <w:r>
              <w:rPr>
                <w:b w:val="0"/>
              </w:rPr>
            </w:r>
          </w:p>
        </w:tc>
        <w:tc>
          <w:tcPr>
            <w:tcW w:type="dxa" w:w="2376"/>
            <w:shd w:val="clear" w:color="auto" w:fill="FAF7F2"/>
          </w:tcPr>
          <w:p>
            <w:pPr>
              <w:keepNext/>
              <w:spacing w:after="0"/>
            </w:pPr>
            <w:r>
              <w:rPr>
                <w:b/>
              </w:rPr>
              <w:t>Provider Type (MD/DO/APP/CRNA):</w:t>
            </w:r>
          </w:p>
        </w:tc>
        <w:tc>
          <w:tcPr>
            <w:tcW w:type="dxa" w:w="2664"/>
          </w:tcPr>
          <w:p>
            <w:pPr>
              <w:keepNext/>
              <w:spacing w:after="0"/>
            </w:pPr>
            <w:r>
              <w:rPr>
                <w:b w:val="0"/>
              </w:rPr>
            </w:r>
          </w:p>
        </w:tc>
      </w:tr>
      <w:tr>
        <w:trPr>
          <w:trHeight w:val="374" w:hRule="atLeast"/>
          <w:cantSplit/>
        </w:trPr>
        <w:tc>
          <w:tcPr>
            <w:tcW w:type="dxa" w:w="2376"/>
            <w:shd w:val="clear" w:color="auto" w:fill="FAF7F2"/>
          </w:tcPr>
          <w:p>
            <w:pPr>
              <w:keepNext w:val="0"/>
              <w:spacing w:after="0"/>
            </w:pPr>
            <w:r>
              <w:rPr>
                <w:b/>
              </w:rPr>
              <w:t>Facility / Entity:</w:t>
            </w:r>
          </w:p>
        </w:tc>
        <w:tc>
          <w:tcPr>
            <w:tcW w:type="dxa" w:w="2664"/>
          </w:tcPr>
          <w:p>
            <w:pPr>
              <w:keepNext w:val="0"/>
              <w:spacing w:after="0"/>
            </w:pPr>
            <w:r>
              <w:rPr>
                <w:b w:val="0"/>
              </w:rPr>
            </w:r>
          </w:p>
        </w:tc>
        <w:tc>
          <w:tcPr>
            <w:tcW w:type="dxa" w:w="2376"/>
            <w:shd w:val="clear" w:color="auto" w:fill="FAF7F2"/>
          </w:tcPr>
          <w:p>
            <w:pPr>
              <w:keepNext w:val="0"/>
              <w:spacing w:after="0"/>
            </w:pPr>
            <w:r>
              <w:rPr>
                <w:b/>
              </w:rPr>
              <w:t>Target Committee Date:</w:t>
            </w:r>
          </w:p>
        </w:tc>
        <w:tc>
          <w:tcPr>
            <w:tcW w:type="dxa" w:w="2664"/>
          </w:tcPr>
          <w:p>
            <w:pPr>
              <w:keepNext w:val="0"/>
              <w:spacing w:after="0"/>
            </w:pPr>
            <w:r>
              <w:rPr>
                <w:b w:val="0"/>
              </w:rPr>
            </w:r>
          </w:p>
        </w:tc>
      </w:tr>
    </w:tbl>
    <w:p>
      <w:pPr>
        <w:spacing w:after="0"/>
      </w:pP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0080"/>
      </w:tblGrid>
      <w:tr>
        <w:trPr>
          <w:cantSplit/>
        </w:trPr>
        <w:tc>
          <w:tcPr>
            <w:tcW w:type="dxa" w:w="10080"/>
            <w:shd w:val="clear" w:color="auto" w:fill="FAF7F2"/>
          </w:tcPr>
          <w:p>
            <w:pPr>
              <w:keepNext w:val="0"/>
              <w:spacing w:after="0"/>
            </w:pPr>
            <w:r>
              <w:rPr>
                <w:b w:val="0"/>
                <w:sz w:val="19"/>
              </w:rPr>
              <w:t>⚠ TEMPORARY PRIVILEGES:  Billing/enrollment credentialing completed before temporary privileges, if your organization requires it. Grant temporary privileges only as permitted by your bylaws.</w:t>
            </w:r>
          </w:p>
        </w:tc>
      </w:tr>
    </w:tbl>
    <w:p>
      <w:pPr>
        <w:spacing w:after="0"/>
      </w:pPr>
    </w:p>
    <w:tbl>
      <w:tblPr>
        <w:tblW w:type="auto" w:w="0"/>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10080"/>
      </w:tblGrid>
      <w:tr>
        <w:trPr>
          <w:cantSplit/>
        </w:trPr>
        <w:tc>
          <w:tcPr>
            <w:tcW w:type="dxa" w:w="10080"/>
            <w:shd w:val="clear" w:color="auto" w:fill="FAF7F2"/>
          </w:tcPr>
          <w:p>
            <w:pPr>
              <w:keepNext w:val="0"/>
              <w:spacing w:after="0"/>
            </w:pPr>
            <w:r>
              <w:rPr>
                <w:b w:val="0"/>
                <w:sz w:val="19"/>
              </w:rPr>
              <w:t>⏱ VERIFICATION AGING:  All primary source verifications, the signed release/attestation, and query results must be current within 180 days at the time of the committee decision (TJC/NCQA timeliness window). Before marking the file ready for committee, re-check any item that will be older than 180 days on the decision date.</w:t>
            </w:r>
          </w:p>
        </w:tc>
      </w:tr>
    </w:tbl>
    <w:p>
      <w:pPr>
        <w:spacing w:after="0"/>
      </w:pPr>
    </w:p>
    <w:p>
      <w:pPr>
        <w:spacing w:before="120"/>
      </w:pPr>
      <w:r>
        <w:rPr>
          <w:i/>
          <w:color w:val="5E4630"/>
          <w:sz w:val="19"/>
        </w:rPr>
        <w:t>How to use: Click a ☐ to check it on screen (or tick by hand when printed). Enter the Date when each step is complete. Add, remove, or rename rows to match your bylaws, credentialing policy, and software.</w:t>
      </w:r>
    </w:p>
    <w:p>
      <w:pPr>
        <w:pStyle w:val="Heading2"/>
        <w:keepNext/>
        <w:spacing w:before="240"/>
      </w:pPr>
      <w:r>
        <w:rPr>
          <w:color w:val="465246"/>
        </w:rPr>
        <w:t>INTAKE &amp; DEMOGRAPHICS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spacing w:after="0"/>
              <w:jc w:val="center"/>
            </w:pPr>
            <w:r>
              <w:rPr>
                <w:b/>
              </w:rPr>
              <w:t>Done</w:t>
            </w:r>
          </w:p>
        </w:tc>
        <w:tc>
          <w:tcPr>
            <w:tcW w:type="dxa" w:w="1296"/>
            <w:shd w:val="clear" w:color="auto" w:fill="E9DCC6"/>
          </w:tcPr>
          <w:p>
            <w:pPr>
              <w:keepNext/>
              <w:spacing w:after="0"/>
              <w:jc w:val="center"/>
            </w:pPr>
            <w:r>
              <w:rPr>
                <w:b/>
              </w:rPr>
              <w:t>Date</w:t>
            </w:r>
          </w:p>
        </w:tc>
        <w:tc>
          <w:tcPr>
            <w:tcW w:type="dxa" w:w="2376"/>
            <w:shd w:val="clear" w:color="auto" w:fill="E9DCC6"/>
          </w:tcPr>
          <w:p>
            <w:pPr>
              <w:keepNext/>
              <w:spacing w:after="0"/>
              <w:jc w:val="center"/>
            </w:pPr>
            <w:r>
              <w:rPr>
                <w:b/>
              </w:rPr>
              <w:t>Notes</w:t>
            </w:r>
          </w:p>
        </w:tc>
      </w:tr>
      <w:tr>
        <w:trPr>
          <w:trHeight w:val="374" w:hRule="atLeast"/>
          <w:cantSplit/>
        </w:trPr>
        <w:tc>
          <w:tcPr>
            <w:tcW w:type="dxa" w:w="10080"/>
            <w:gridSpan w:val="4"/>
            <w:shd w:val="clear" w:color="auto" w:fill="E9DCC6"/>
          </w:tcPr>
          <w:p>
            <w:pPr>
              <w:keepNext/>
              <w:spacing w:after="0"/>
            </w:pPr>
            <w:r>
              <w:rPr>
                <w:b/>
              </w:rPr>
              <w:t>Identity</w:t>
            </w:r>
          </w:p>
        </w:tc>
      </w:tr>
      <w:tr>
        <w:trPr>
          <w:trHeight w:val="374" w:hRule="atLeast"/>
          <w:cantSplit/>
        </w:trPr>
        <w:tc>
          <w:tcPr>
            <w:tcW w:type="dxa" w:w="5544"/>
          </w:tcPr>
          <w:p>
            <w:pPr>
              <w:keepNext/>
              <w:spacing w:after="0"/>
            </w:pPr>
            <w:r>
              <w:rPr>
                <w:b w:val="0"/>
              </w:rPr>
              <w:t>Practitioner's full legal name – matches the state license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Date of birth checked against driver's license / government photo ID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Social Security Number double checked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NPI verified in NPPES (name, taxonomy, and practice address match the application)</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10080"/>
            <w:gridSpan w:val="4"/>
            <w:shd w:val="clear" w:color="auto" w:fill="E9DCC6"/>
          </w:tcPr>
          <w:p>
            <w:pPr>
              <w:keepNext/>
              <w:spacing w:after="0"/>
            </w:pPr>
            <w:r>
              <w:rPr>
                <w:b/>
              </w:rPr>
              <w:t>Demographics</w:t>
            </w:r>
          </w:p>
        </w:tc>
      </w:tr>
      <w:tr>
        <w:trPr>
          <w:trHeight w:val="374" w:hRule="atLeast"/>
          <w:cantSplit/>
        </w:trPr>
        <w:tc>
          <w:tcPr>
            <w:tcW w:type="dxa" w:w="5544"/>
          </w:tcPr>
          <w:p>
            <w:pPr>
              <w:keepNext/>
              <w:spacing w:after="0"/>
            </w:pPr>
            <w:r>
              <w:rPr>
                <w:b w:val="0"/>
              </w:rPr>
              <w:t>Department: ____________________________</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Division (section): _____________________</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10080"/>
            <w:gridSpan w:val="4"/>
            <w:shd w:val="clear" w:color="auto" w:fill="E9DCC6"/>
          </w:tcPr>
          <w:p>
            <w:pPr>
              <w:keepNext/>
              <w:spacing w:after="0"/>
            </w:pPr>
            <w:r>
              <w:rPr>
                <w:b/>
              </w:rPr>
              <w:t>Staff Category Requested  (check one – adjust to your bylaws)</w:t>
            </w:r>
          </w:p>
        </w:tc>
      </w:tr>
      <w:tr>
        <w:trPr>
          <w:trHeight w:val="374" w:hRule="atLeast"/>
          <w:cantSplit/>
        </w:trPr>
        <w:tc>
          <w:tcPr>
            <w:tcW w:type="dxa" w:w="5544"/>
          </w:tcPr>
          <w:p>
            <w:pPr>
              <w:keepNext/>
              <w:spacing w:after="0"/>
            </w:pPr>
            <w:r>
              <w:rPr>
                <w:b w:val="0"/>
              </w:rPr>
              <w:t>☐  Active Staff</w:t>
            </w:r>
          </w:p>
        </w:tc>
        <w:tc>
          <w:tcPr>
            <w:tcW w:type="dxa" w:w="864"/>
          </w:tcPr>
          <w:p>
            <w:pPr>
              <w:keepNext/>
              <w:spacing w:after="0"/>
            </w:pPr>
            <w:r>
              <w:rPr>
                <w:b w:val="0"/>
              </w:rPr>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  Courtesy Staff   *Must be Active at another hospital (Bylaws requirement)</w:t>
            </w:r>
          </w:p>
        </w:tc>
        <w:tc>
          <w:tcPr>
            <w:tcW w:type="dxa" w:w="864"/>
          </w:tcPr>
          <w:p>
            <w:pPr>
              <w:keepNext/>
              <w:spacing w:after="0"/>
            </w:pPr>
            <w:r>
              <w:rPr>
                <w:b w:val="0"/>
              </w:rPr>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  Consulting Staff</w:t>
            </w:r>
          </w:p>
        </w:tc>
        <w:tc>
          <w:tcPr>
            <w:tcW w:type="dxa" w:w="864"/>
          </w:tcPr>
          <w:p>
            <w:pPr>
              <w:keepNext/>
              <w:spacing w:after="0"/>
            </w:pPr>
            <w:r>
              <w:rPr>
                <w:b w:val="0"/>
              </w:rPr>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  Refer &amp; Follow Staff</w:t>
            </w:r>
          </w:p>
          <w:p>
            <w:pPr>
              <w:keepNext/>
              <w:spacing w:after="0"/>
            </w:pPr>
            <w:r>
              <w:rPr>
                <w:b w:val="0"/>
              </w:rPr>
              <w:t>*No DOP required / No cases / No peers</w:t>
            </w:r>
          </w:p>
        </w:tc>
        <w:tc>
          <w:tcPr>
            <w:tcW w:type="dxa" w:w="864"/>
          </w:tcPr>
          <w:p>
            <w:pPr>
              <w:keepNext/>
              <w:spacing w:after="0"/>
            </w:pPr>
            <w:r>
              <w:rPr>
                <w:b w:val="0"/>
              </w:rPr>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val="0"/>
              <w:spacing w:after="0"/>
            </w:pPr>
            <w:r>
              <w:rPr>
                <w:b w:val="0"/>
              </w:rPr>
              <w:t>☐  Advanced Practice Professional (APP / AHP)   – complete the Advanced Practice Professionals (APP) section</w:t>
            </w:r>
          </w:p>
        </w:tc>
        <w:tc>
          <w:tcPr>
            <w:tcW w:type="dxa" w:w="864"/>
          </w:tcPr>
          <w:p>
            <w:pPr>
              <w:keepNext w:val="0"/>
              <w:spacing w:after="0"/>
            </w:pPr>
            <w:r>
              <w:rPr>
                <w:b w:val="0"/>
              </w:rPr>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KEY DATES &amp; TURNAROUND TRACKING</w:t>
      </w:r>
    </w:p>
    <w:p>
      <w:pPr>
        <w:keepNext/>
      </w:pPr>
      <w:r>
        <w:rPr>
          <w:i/>
          <w:color w:val="5E4630"/>
          <w:sz w:val="18"/>
        </w:rPr>
        <w:t>Record dates as they occur</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76"/>
        <w:gridCol w:w="2664"/>
        <w:gridCol w:w="2376"/>
        <w:gridCol w:w="2664"/>
      </w:tblGrid>
      <w:tr>
        <w:trPr>
          <w:trHeight w:val="374" w:hRule="atLeast"/>
          <w:cantSplit/>
        </w:trPr>
        <w:tc>
          <w:tcPr>
            <w:tcW w:type="dxa" w:w="2376"/>
            <w:shd w:val="clear" w:color="auto" w:fill="FAF7F2"/>
          </w:tcPr>
          <w:p>
            <w:pPr>
              <w:keepNext/>
              <w:spacing w:after="0"/>
            </w:pPr>
            <w:r>
              <w:rPr>
                <w:b/>
              </w:rPr>
              <w:t>Application Received / Accepted Date:</w:t>
            </w:r>
          </w:p>
        </w:tc>
        <w:tc>
          <w:tcPr>
            <w:tcW w:type="dxa" w:w="2664"/>
          </w:tcPr>
          <w:p>
            <w:pPr>
              <w:keepNext/>
              <w:spacing w:after="0"/>
            </w:pPr>
            <w:r>
              <w:rPr>
                <w:b w:val="0"/>
              </w:rPr>
            </w:r>
          </w:p>
        </w:tc>
        <w:tc>
          <w:tcPr>
            <w:tcW w:type="dxa" w:w="2376"/>
            <w:shd w:val="clear" w:color="auto" w:fill="FAF7F2"/>
          </w:tcPr>
          <w:p>
            <w:pPr>
              <w:keepNext/>
              <w:spacing w:after="0"/>
            </w:pPr>
            <w:r>
              <w:rPr>
                <w:b/>
              </w:rPr>
              <w:t>Application Complete / Ready for Committee:</w:t>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Temporary Privileges Requested?</w:t>
            </w:r>
          </w:p>
        </w:tc>
        <w:tc>
          <w:tcPr>
            <w:tcW w:type="dxa" w:w="2664"/>
          </w:tcPr>
          <w:p>
            <w:pPr>
              <w:keepNext/>
              <w:spacing w:after="0"/>
            </w:pPr>
            <w:r>
              <w:rPr>
                <w:b w:val="0"/>
              </w:rPr>
              <w:t>☐ Yes     ☐ No</w:t>
            </w:r>
          </w:p>
        </w:tc>
        <w:tc>
          <w:tcPr>
            <w:tcW w:type="dxa" w:w="2376"/>
            <w:shd w:val="clear" w:color="auto" w:fill="FAF7F2"/>
          </w:tcPr>
          <w:p>
            <w:pPr>
              <w:keepNext/>
              <w:spacing w:after="0"/>
            </w:pPr>
            <w:r>
              <w:rPr>
                <w:b/>
              </w:rPr>
              <w:t>Appointment Period (From – To):</w:t>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Credentials Committee Date:</w:t>
            </w:r>
          </w:p>
        </w:tc>
        <w:tc>
          <w:tcPr>
            <w:tcW w:type="dxa" w:w="2664"/>
          </w:tcPr>
          <w:p>
            <w:pPr>
              <w:keepNext/>
              <w:spacing w:after="0"/>
            </w:pPr>
            <w:r>
              <w:rPr>
                <w:b w:val="0"/>
              </w:rPr>
            </w:r>
          </w:p>
        </w:tc>
        <w:tc>
          <w:tcPr>
            <w:tcW w:type="dxa" w:w="2376"/>
            <w:shd w:val="clear" w:color="auto" w:fill="FAF7F2"/>
          </w:tcPr>
          <w:p>
            <w:pPr>
              <w:keepNext/>
              <w:spacing w:after="0"/>
            </w:pPr>
            <w:r>
              <w:rPr>
                <w:b/>
              </w:rPr>
              <w:t>Billing/Enrollment Requested?</w:t>
            </w:r>
          </w:p>
        </w:tc>
        <w:tc>
          <w:tcPr>
            <w:tcW w:type="dxa" w:w="2664"/>
          </w:tcPr>
          <w:p>
            <w:pPr>
              <w:keepNext/>
              <w:spacing w:after="0"/>
            </w:pPr>
            <w:r>
              <w:rPr>
                <w:b w:val="0"/>
              </w:rPr>
              <w:t>☐ Yes     ☐ No</w:t>
            </w:r>
          </w:p>
        </w:tc>
      </w:tr>
      <w:tr>
        <w:trPr>
          <w:trHeight w:val="374" w:hRule="atLeast"/>
          <w:cantSplit/>
        </w:trPr>
        <w:tc>
          <w:tcPr>
            <w:tcW w:type="dxa" w:w="2376"/>
            <w:shd w:val="clear" w:color="auto" w:fill="FAF7F2"/>
          </w:tcPr>
          <w:p>
            <w:pPr>
              <w:keepNext/>
              <w:spacing w:after="0"/>
            </w:pPr>
            <w:r>
              <w:rPr>
                <w:b/>
              </w:rPr>
              <w:t>MEC Date:</w:t>
            </w:r>
          </w:p>
        </w:tc>
        <w:tc>
          <w:tcPr>
            <w:tcW w:type="dxa" w:w="2664"/>
          </w:tcPr>
          <w:p>
            <w:pPr>
              <w:keepNext/>
              <w:spacing w:after="0"/>
            </w:pPr>
            <w:r>
              <w:rPr>
                <w:b w:val="0"/>
              </w:rPr>
            </w:r>
          </w:p>
        </w:tc>
        <w:tc>
          <w:tcPr>
            <w:tcW w:type="dxa" w:w="2376"/>
            <w:shd w:val="clear" w:color="auto" w:fill="FAF7F2"/>
          </w:tcPr>
          <w:p>
            <w:pPr>
              <w:keepNext/>
              <w:spacing w:after="0"/>
            </w:pPr>
            <w:r>
              <w:rPr>
                <w:b/>
              </w:rPr>
              <w:t>Billing/Enrollment Approval Date:</w:t>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Governing Board Date:</w:t>
            </w:r>
          </w:p>
        </w:tc>
        <w:tc>
          <w:tcPr>
            <w:tcW w:type="dxa" w:w="2664"/>
          </w:tcPr>
          <w:p>
            <w:pPr>
              <w:keepNext/>
              <w:spacing w:after="0"/>
            </w:pPr>
            <w:r>
              <w:rPr>
                <w:b w:val="0"/>
              </w:rPr>
            </w:r>
          </w:p>
        </w:tc>
        <w:tc>
          <w:tcPr>
            <w:tcW w:type="dxa" w:w="2376"/>
          </w:tcPr>
          <w:p>
            <w:pPr>
              <w:keepNext/>
              <w:spacing w:after="0"/>
            </w:pPr>
            <w:r>
              <w:rPr>
                <w:b w:val="0"/>
              </w:rPr>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Target turnaround: ____ days</w:t>
            </w:r>
          </w:p>
        </w:tc>
        <w:tc>
          <w:tcPr>
            <w:tcW w:type="dxa" w:w="2664"/>
          </w:tcPr>
          <w:p>
            <w:pPr>
              <w:keepNext/>
              <w:spacing w:after="0"/>
            </w:pPr>
            <w:r>
              <w:rPr>
                <w:b w:val="0"/>
              </w:rPr>
            </w:r>
          </w:p>
        </w:tc>
        <w:tc>
          <w:tcPr>
            <w:tcW w:type="dxa" w:w="2376"/>
            <w:shd w:val="clear" w:color="auto" w:fill="FAF7F2"/>
          </w:tcPr>
          <w:p>
            <w:pPr>
              <w:keepNext/>
              <w:spacing w:after="0"/>
            </w:pPr>
            <w:r>
              <w:rPr>
                <w:b/>
              </w:rPr>
              <w:t>Days processed:</w:t>
            </w:r>
          </w:p>
        </w:tc>
        <w:tc>
          <w:tcPr>
            <w:tcW w:type="dxa" w:w="2664"/>
          </w:tcPr>
          <w:p>
            <w:pPr>
              <w:keepNext/>
              <w:spacing w:after="0"/>
            </w:pPr>
            <w:r>
              <w:rPr>
                <w:b w:val="0"/>
              </w:rPr>
            </w:r>
          </w:p>
        </w:tc>
      </w:tr>
      <w:tr>
        <w:trPr>
          <w:trHeight w:val="374" w:hRule="atLeast"/>
          <w:cantSplit/>
        </w:trPr>
        <w:tc>
          <w:tcPr>
            <w:tcW w:type="dxa" w:w="10080"/>
            <w:gridSpan w:val="4"/>
            <w:shd w:val="clear" w:color="auto" w:fill="E9DCC6"/>
          </w:tcPr>
          <w:p>
            <w:pPr>
              <w:keepNext w:val="0"/>
              <w:spacing w:after="0"/>
            </w:pPr>
            <w:r>
              <w:rPr>
                <w:b/>
              </w:rPr>
              <w:t>☐  Within target      ☐  Over target – document reason in notes</w:t>
            </w:r>
          </w:p>
        </w:tc>
      </w:tr>
    </w:tbl>
    <w:p>
      <w:pPr>
        <w:spacing w:after="0"/>
      </w:pPr>
    </w:p>
    <w:p>
      <w:pPr>
        <w:pStyle w:val="Heading2"/>
        <w:keepNext/>
        <w:spacing w:before="240"/>
      </w:pPr>
      <w:r>
        <w:rPr>
          <w:color w:val="465246"/>
        </w:rPr>
        <w:t>APPLICATION DOCUMENTS RECEIVED</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val="0"/>
              <w:spacing w:after="0"/>
              <w:jc w:val="center"/>
            </w:pPr>
            <w:r>
              <w:rPr>
                <w:b/>
              </w:rPr>
              <w:t>Done</w:t>
            </w:r>
          </w:p>
        </w:tc>
        <w:tc>
          <w:tcPr>
            <w:tcW w:type="dxa" w:w="1296"/>
            <w:shd w:val="clear" w:color="auto" w:fill="E9DCC6"/>
          </w:tcPr>
          <w:p>
            <w:pPr>
              <w:keepNext w:val="0"/>
              <w:spacing w:after="0"/>
              <w:jc w:val="center"/>
            </w:pPr>
            <w:r>
              <w:rPr>
                <w:b/>
              </w:rPr>
              <w:t>Date</w:t>
            </w:r>
          </w:p>
        </w:tc>
        <w:tc>
          <w:tcPr>
            <w:tcW w:type="dxa" w:w="2376"/>
            <w:shd w:val="clear" w:color="auto" w:fill="E9DCC6"/>
          </w:tcPr>
          <w:p>
            <w:pPr>
              <w:keepNext w:val="0"/>
              <w:spacing w:after="0"/>
              <w:jc w:val="center"/>
            </w:pPr>
            <w:r>
              <w:rPr>
                <w:b/>
              </w:rPr>
              <w:t>Notes</w:t>
            </w:r>
          </w:p>
        </w:tc>
      </w:tr>
      <w:tr>
        <w:trPr>
          <w:trHeight w:val="374" w:hRule="atLeast"/>
          <w:cantSplit/>
        </w:trPr>
        <w:tc>
          <w:tcPr>
            <w:tcW w:type="dxa" w:w="10080"/>
            <w:gridSpan w:val="4"/>
            <w:shd w:val="clear" w:color="auto" w:fill="E9DCC6"/>
          </w:tcPr>
          <w:p>
            <w:pPr>
              <w:keepNext/>
              <w:spacing w:after="0"/>
            </w:pPr>
            <w:r>
              <w:rPr>
                <w:b/>
              </w:rPr>
              <w:t>Category and Privilege Request</w:t>
            </w:r>
          </w:p>
        </w:tc>
      </w:tr>
      <w:tr>
        <w:trPr>
          <w:trHeight w:val="374" w:hRule="atLeast"/>
          <w:cantSplit/>
        </w:trPr>
        <w:tc>
          <w:tcPr>
            <w:tcW w:type="dxa" w:w="5544"/>
          </w:tcPr>
          <w:p>
            <w:pPr>
              <w:keepNext w:val="0"/>
              <w:spacing w:after="0"/>
            </w:pPr>
            <w:r>
              <w:rPr>
                <w:b w:val="0"/>
              </w:rPr>
              <w:t>Staff category and privilege request form completed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  APP (NP/PA) privileges marked by the department</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  CRNA category form signed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  Separate form for each facility/entity, if applicable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Forms &amp; Attestations</w:t>
            </w:r>
          </w:p>
        </w:tc>
      </w:tr>
      <w:tr>
        <w:trPr>
          <w:trHeight w:val="374" w:hRule="atLeast"/>
          <w:cantSplit/>
        </w:trPr>
        <w:tc>
          <w:tcPr>
            <w:tcW w:type="dxa" w:w="5544"/>
          </w:tcPr>
          <w:p>
            <w:pPr>
              <w:keepNext w:val="0"/>
              <w:spacing w:after="0"/>
            </w:pPr>
            <w:r>
              <w:rPr>
                <w:b w:val="0"/>
              </w:rPr>
              <w:t>Conflict of Interest disclosure (if required, e.g., non-employed practitioners)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Statement / attestation of CME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Medicare Practitioner Acknowledgment (attestation/penalty statement)</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Signed release/authorization and attestation – dated within 180 days of the committee decision</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Health status / ability-to-perform-requested-privileges attestation completed and signed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Disclosure questions answered; any “Yes” answer has a written explanation attached (see File Review &amp; Disclosures)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Identity</w:t>
            </w:r>
          </w:p>
        </w:tc>
      </w:tr>
      <w:tr>
        <w:trPr>
          <w:trHeight w:val="374" w:hRule="atLeast"/>
          <w:cantSplit/>
        </w:trPr>
        <w:tc>
          <w:tcPr>
            <w:tcW w:type="dxa" w:w="5544"/>
          </w:tcPr>
          <w:p>
            <w:pPr>
              <w:keepNext w:val="0"/>
              <w:spacing w:after="0"/>
            </w:pPr>
            <w:r>
              <w:rPr>
                <w:b w:val="0"/>
              </w:rPr>
              <w:t>Verification of identity form</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Driver's license / government photo ID copy</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Photo ID compared to the practitioner in person or by a verified copy</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PRIMARY SOURCE VERIFICATIONS</w:t>
      </w:r>
    </w:p>
    <w:p>
      <w:pPr>
        <w:keepNext/>
      </w:pPr>
      <w:r>
        <w:rPr>
          <w:i/>
          <w:color w:val="5E4630"/>
          <w:sz w:val="18"/>
        </w:rPr>
        <w:t>All must be ≤ 180 days old at committee decision</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val="0"/>
              <w:spacing w:after="0"/>
              <w:jc w:val="center"/>
            </w:pPr>
            <w:r>
              <w:rPr>
                <w:b/>
              </w:rPr>
              <w:t>Done</w:t>
            </w:r>
          </w:p>
        </w:tc>
        <w:tc>
          <w:tcPr>
            <w:tcW w:type="dxa" w:w="1296"/>
            <w:shd w:val="clear" w:color="auto" w:fill="E9DCC6"/>
          </w:tcPr>
          <w:p>
            <w:pPr>
              <w:keepNext w:val="0"/>
              <w:spacing w:after="0"/>
              <w:jc w:val="center"/>
            </w:pPr>
            <w:r>
              <w:rPr>
                <w:b/>
              </w:rPr>
              <w:t>Date</w:t>
            </w:r>
          </w:p>
        </w:tc>
        <w:tc>
          <w:tcPr>
            <w:tcW w:type="dxa" w:w="2376"/>
            <w:shd w:val="clear" w:color="auto" w:fill="E9DCC6"/>
          </w:tcPr>
          <w:p>
            <w:pPr>
              <w:keepNext w:val="0"/>
              <w:spacing w:after="0"/>
              <w:jc w:val="center"/>
            </w:pPr>
            <w:r>
              <w:rPr>
                <w:b/>
              </w:rPr>
              <w:t>Source / Exp. date / Notes</w:t>
            </w:r>
          </w:p>
        </w:tc>
      </w:tr>
      <w:tr>
        <w:trPr>
          <w:trHeight w:val="374" w:hRule="atLeast"/>
          <w:cantSplit/>
        </w:trPr>
        <w:tc>
          <w:tcPr>
            <w:tcW w:type="dxa" w:w="10080"/>
            <w:gridSpan w:val="4"/>
            <w:shd w:val="clear" w:color="auto" w:fill="E9DCC6"/>
          </w:tcPr>
          <w:p>
            <w:pPr>
              <w:keepNext/>
              <w:spacing w:after="0"/>
            </w:pPr>
            <w:r>
              <w:rPr>
                <w:b/>
              </w:rPr>
              <w:t>Licensure &amp; Controlled Substance</w:t>
            </w:r>
          </w:p>
        </w:tc>
      </w:tr>
      <w:tr>
        <w:trPr>
          <w:trHeight w:val="374" w:hRule="atLeast"/>
          <w:cantSplit/>
        </w:trPr>
        <w:tc>
          <w:tcPr>
            <w:tcW w:type="dxa" w:w="5544"/>
          </w:tcPr>
          <w:p>
            <w:pPr>
              <w:keepNext w:val="0"/>
              <w:spacing w:after="0"/>
            </w:pPr>
            <w:r>
              <w:rPr>
                <w:b w:val="0"/>
              </w:rPr>
              <w:t>State license verified at primary source (re-verify if expiring before committee)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All-state license history verified (current and past licenses) with discipline/sanction check</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DEA registration current for the practice state, or DEA waiver</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State controlled substance (CS) registration, if applicable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Board Certification</w:t>
            </w:r>
          </w:p>
        </w:tc>
      </w:tr>
      <w:tr>
        <w:trPr>
          <w:trHeight w:val="374" w:hRule="atLeast"/>
          <w:cantSplit/>
        </w:trPr>
        <w:tc>
          <w:tcPr>
            <w:tcW w:type="dxa" w:w="5544"/>
          </w:tcPr>
          <w:p>
            <w:pPr>
              <w:keepNext w:val="0"/>
              <w:spacing w:after="0"/>
            </w:pPr>
            <w:r>
              <w:rPr>
                <w:b w:val="0"/>
              </w:rPr>
              <w:t>Board certification verified at primary source (ABMS Certification Matters / AOA / NCCPA / AANP / NBCRNA, as applicable)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  Board status and expiration dates recorded (re-verify if expiring before committee)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NPDB &amp; Background</w:t>
            </w:r>
          </w:p>
        </w:tc>
      </w:tr>
      <w:tr>
        <w:trPr>
          <w:trHeight w:val="374" w:hRule="atLeast"/>
          <w:cantSplit/>
        </w:trPr>
        <w:tc>
          <w:tcPr>
            <w:tcW w:type="dxa" w:w="5544"/>
          </w:tcPr>
          <w:p>
            <w:pPr>
              <w:keepNext w:val="0"/>
              <w:spacing w:after="0"/>
            </w:pPr>
            <w:r>
              <w:rPr>
                <w:b w:val="0"/>
              </w:rPr>
              <w:t>NPDB query – confirm all state licenses and DEA numbers are included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NPDB Continuous Query enrollment</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Criminal background check</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Exclusion &amp; Sanction Screening</w:t>
            </w:r>
          </w:p>
        </w:tc>
      </w:tr>
      <w:tr>
        <w:trPr>
          <w:trHeight w:val="374" w:hRule="atLeast"/>
          <w:cantSplit/>
        </w:trPr>
        <w:tc>
          <w:tcPr>
            <w:tcW w:type="dxa" w:w="5544"/>
          </w:tcPr>
          <w:p>
            <w:pPr>
              <w:keepNext w:val="0"/>
              <w:spacing w:after="0"/>
            </w:pPr>
            <w:r>
              <w:rPr>
                <w:b w:val="0"/>
              </w:rPr>
              <w:t>OIG LEIE exclusion check</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SAM.gov exclusion check</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State Medicaid exclusion / terminated provider list check</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Medicare Opt-Out list check</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OFAC check (optional – if required by policy)</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Work History &amp; Affiliations</w:t>
            </w:r>
          </w:p>
        </w:tc>
      </w:tr>
      <w:tr>
        <w:trPr>
          <w:trHeight w:val="374" w:hRule="atLeast"/>
          <w:cantSplit/>
        </w:trPr>
        <w:tc>
          <w:tcPr>
            <w:tcW w:type="dxa" w:w="5544"/>
          </w:tcPr>
          <w:p>
            <w:pPr>
              <w:keepNext w:val="0"/>
              <w:spacing w:after="0"/>
            </w:pPr>
            <w:r>
              <w:rPr>
                <w:b w:val="0"/>
              </w:rPr>
              <w:t>Hospital affiliations and work history verified for the past 5–10 years (per policy)</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Any gap over 30 days explained in writing by the practitioner</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Professional Liability</w:t>
            </w:r>
          </w:p>
        </w:tc>
      </w:tr>
      <w:tr>
        <w:trPr>
          <w:trHeight w:val="374" w:hRule="atLeast"/>
          <w:cantSplit/>
        </w:trPr>
        <w:tc>
          <w:tcPr>
            <w:tcW w:type="dxa" w:w="5544"/>
          </w:tcPr>
          <w:p>
            <w:pPr>
              <w:keepNext w:val="0"/>
              <w:spacing w:after="0"/>
            </w:pPr>
            <w:r>
              <w:rPr>
                <w:b w:val="0"/>
              </w:rPr>
              <w:t>Certificate of insurance (COI) current and meets the required coverage limits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Malpractice claims history obtained from carriers for the past 5–10 years (per policy)</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Gap in coverage letter / tail coverage documentation, if applicable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Peer References</w:t>
      </w:r>
    </w:p>
    <w:p>
      <w:pPr>
        <w:keepNext/>
      </w:pPr>
      <w:r>
        <w:rPr>
          <w:i/>
          <w:color w:val="5E4630"/>
          <w:sz w:val="18"/>
        </w:rPr>
        <w:t>record full name, title, email, how long the peer has known the applicant, and dates sent/received; enter in your credentialing software   *Number required per policy; may not apply to Refer &amp; Follow</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326"/>
        <w:gridCol w:w="1960"/>
        <w:gridCol w:w="1260"/>
        <w:gridCol w:w="2380"/>
        <w:gridCol w:w="1540"/>
        <w:gridCol w:w="980"/>
        <w:gridCol w:w="1026"/>
        <w:gridCol w:w="606"/>
      </w:tblGrid>
      <w:tr>
        <w:trPr>
          <w:trHeight w:val="374" w:hRule="atLeast"/>
          <w:tblHeader/>
          <w:cantSplit/>
        </w:trPr>
        <w:tc>
          <w:tcPr>
            <w:tcW w:type="dxa" w:w="326"/>
            <w:shd w:val="clear" w:color="auto" w:fill="E9DCC6"/>
          </w:tcPr>
          <w:p>
            <w:pPr>
              <w:keepNext/>
              <w:spacing w:after="0"/>
            </w:pPr>
            <w:r>
              <w:rPr>
                <w:b/>
              </w:rPr>
              <w:t>#</w:t>
            </w:r>
          </w:p>
        </w:tc>
        <w:tc>
          <w:tcPr>
            <w:tcW w:type="dxa" w:w="1960"/>
            <w:shd w:val="clear" w:color="auto" w:fill="E9DCC6"/>
          </w:tcPr>
          <w:p>
            <w:pPr>
              <w:keepNext/>
              <w:spacing w:after="0"/>
              <w:jc w:val="center"/>
            </w:pPr>
            <w:r>
              <w:rPr>
                <w:b/>
              </w:rPr>
              <w:t>Full Name</w:t>
            </w:r>
          </w:p>
        </w:tc>
        <w:tc>
          <w:tcPr>
            <w:tcW w:type="dxa" w:w="1260"/>
            <w:shd w:val="clear" w:color="auto" w:fill="E9DCC6"/>
          </w:tcPr>
          <w:p>
            <w:pPr>
              <w:keepNext/>
              <w:spacing w:after="0"/>
              <w:jc w:val="center"/>
            </w:pPr>
            <w:r>
              <w:rPr>
                <w:b/>
              </w:rPr>
              <w:t>Title</w:t>
            </w:r>
          </w:p>
        </w:tc>
        <w:tc>
          <w:tcPr>
            <w:tcW w:type="dxa" w:w="2380"/>
            <w:shd w:val="clear" w:color="auto" w:fill="E9DCC6"/>
          </w:tcPr>
          <w:p>
            <w:pPr>
              <w:keepNext/>
              <w:spacing w:after="0"/>
              <w:jc w:val="center"/>
            </w:pPr>
            <w:r>
              <w:rPr>
                <w:b/>
              </w:rPr>
              <w:t>Email</w:t>
            </w:r>
          </w:p>
        </w:tc>
        <w:tc>
          <w:tcPr>
            <w:tcW w:type="dxa" w:w="1540"/>
            <w:shd w:val="clear" w:color="auto" w:fill="E9DCC6"/>
          </w:tcPr>
          <w:p>
            <w:pPr>
              <w:keepNext/>
              <w:spacing w:after="0"/>
              <w:jc w:val="center"/>
            </w:pPr>
            <w:r>
              <w:rPr>
                <w:b/>
              </w:rPr>
              <w:t>Known Applicant (From – To)</w:t>
            </w:r>
          </w:p>
        </w:tc>
        <w:tc>
          <w:tcPr>
            <w:tcW w:type="dxa" w:w="980"/>
            <w:shd w:val="clear" w:color="auto" w:fill="E9DCC6"/>
          </w:tcPr>
          <w:p>
            <w:pPr>
              <w:keepNext/>
              <w:spacing w:after="0"/>
              <w:jc w:val="center"/>
            </w:pPr>
            <w:r>
              <w:rPr>
                <w:b/>
              </w:rPr>
              <w:t>Date Sent</w:t>
            </w:r>
          </w:p>
        </w:tc>
        <w:tc>
          <w:tcPr>
            <w:tcW w:type="dxa" w:w="1026"/>
            <w:shd w:val="clear" w:color="auto" w:fill="E9DCC6"/>
          </w:tcPr>
          <w:p>
            <w:pPr>
              <w:keepNext/>
              <w:spacing w:after="0"/>
              <w:jc w:val="center"/>
            </w:pPr>
            <w:r>
              <w:rPr>
                <w:b/>
              </w:rPr>
              <w:t>Date Received</w:t>
            </w:r>
          </w:p>
        </w:tc>
        <w:tc>
          <w:tcPr>
            <w:tcW w:type="dxa" w:w="606"/>
            <w:shd w:val="clear" w:color="auto" w:fill="E9DCC6"/>
          </w:tcPr>
          <w:p>
            <w:pPr>
              <w:keepNext/>
              <w:spacing w:after="0"/>
              <w:jc w:val="center"/>
            </w:pPr>
            <w:r>
              <w:rPr>
                <w:b/>
              </w:rPr>
              <w:t>Added</w:t>
            </w:r>
          </w:p>
        </w:tc>
      </w:tr>
      <w:tr>
        <w:trPr>
          <w:trHeight w:val="374" w:hRule="atLeast"/>
          <w:cantSplit/>
        </w:trPr>
        <w:tc>
          <w:tcPr>
            <w:tcW w:type="dxa" w:w="326"/>
          </w:tcPr>
          <w:p>
            <w:pPr>
              <w:keepNext/>
              <w:spacing w:after="0"/>
            </w:pPr>
            <w:r>
              <w:rPr>
                <w:b w:val="0"/>
              </w:rPr>
              <w:t>1</w:t>
            </w:r>
          </w:p>
        </w:tc>
        <w:tc>
          <w:tcPr>
            <w:tcW w:type="dxa" w:w="1960"/>
          </w:tcPr>
          <w:p>
            <w:pPr>
              <w:keepNext/>
              <w:spacing w:after="0"/>
            </w:pPr>
            <w:r>
              <w:rPr>
                <w:b w:val="0"/>
              </w:rPr>
            </w:r>
          </w:p>
        </w:tc>
        <w:tc>
          <w:tcPr>
            <w:tcW w:type="dxa" w:w="1260"/>
          </w:tcPr>
          <w:p>
            <w:pPr>
              <w:keepNext/>
              <w:spacing w:after="0"/>
            </w:pPr>
            <w:r>
              <w:rPr>
                <w:b w:val="0"/>
              </w:rPr>
            </w:r>
          </w:p>
        </w:tc>
        <w:tc>
          <w:tcPr>
            <w:tcW w:type="dxa" w:w="2380"/>
          </w:tcPr>
          <w:p>
            <w:pPr>
              <w:keepNext/>
              <w:spacing w:after="0"/>
            </w:pPr>
            <w:r>
              <w:rPr>
                <w:b w:val="0"/>
              </w:rPr>
            </w:r>
          </w:p>
        </w:tc>
        <w:tc>
          <w:tcPr>
            <w:tcW w:type="dxa" w:w="1540"/>
          </w:tcPr>
          <w:p>
            <w:pPr>
              <w:keepNext/>
              <w:spacing w:after="0"/>
            </w:pPr>
            <w:r>
              <w:rPr>
                <w:b w:val="0"/>
              </w:rPr>
              <w:t xml:space="preserve">       /       –       /       </w:t>
            </w:r>
          </w:p>
        </w:tc>
        <w:tc>
          <w:tcPr>
            <w:tcW w:type="dxa" w:w="980"/>
          </w:tcPr>
          <w:p>
            <w:pPr>
              <w:keepNext/>
              <w:spacing w:after="0"/>
            </w:pPr>
            <w:r>
              <w:rPr>
                <w:b w:val="0"/>
              </w:rPr>
            </w:r>
          </w:p>
        </w:tc>
        <w:tc>
          <w:tcPr>
            <w:tcW w:type="dxa" w:w="1026"/>
          </w:tcPr>
          <w:p>
            <w:pPr>
              <w:keepNext/>
              <w:spacing w:after="0"/>
            </w:pPr>
            <w:r>
              <w:rPr>
                <w:b w:val="0"/>
              </w:rPr>
            </w:r>
          </w:p>
        </w:tc>
        <w:tc>
          <w:tcPr>
            <w:tcW w:type="dxa" w:w="606"/>
          </w:tcPr>
          <w:p>
            <w:pPr>
              <w:keepNext/>
              <w:spacing w:after="0"/>
              <w:jc w:val="center"/>
            </w:pPr>
            <w:r>
              <w:rPr>
                <w:b w:val="0"/>
              </w:rPr>
              <w:t>☐</w:t>
            </w:r>
          </w:p>
        </w:tc>
      </w:tr>
      <w:tr>
        <w:trPr>
          <w:trHeight w:val="374" w:hRule="atLeast"/>
          <w:cantSplit/>
        </w:trPr>
        <w:tc>
          <w:tcPr>
            <w:tcW w:type="dxa" w:w="326"/>
          </w:tcPr>
          <w:p>
            <w:pPr>
              <w:keepNext/>
              <w:spacing w:after="0"/>
            </w:pPr>
            <w:r>
              <w:rPr>
                <w:b w:val="0"/>
              </w:rPr>
              <w:t>2</w:t>
            </w:r>
          </w:p>
        </w:tc>
        <w:tc>
          <w:tcPr>
            <w:tcW w:type="dxa" w:w="1960"/>
          </w:tcPr>
          <w:p>
            <w:pPr>
              <w:keepNext/>
              <w:spacing w:after="0"/>
            </w:pPr>
            <w:r>
              <w:rPr>
                <w:b w:val="0"/>
              </w:rPr>
            </w:r>
          </w:p>
        </w:tc>
        <w:tc>
          <w:tcPr>
            <w:tcW w:type="dxa" w:w="1260"/>
          </w:tcPr>
          <w:p>
            <w:pPr>
              <w:keepNext/>
              <w:spacing w:after="0"/>
            </w:pPr>
            <w:r>
              <w:rPr>
                <w:b w:val="0"/>
              </w:rPr>
            </w:r>
          </w:p>
        </w:tc>
        <w:tc>
          <w:tcPr>
            <w:tcW w:type="dxa" w:w="2380"/>
          </w:tcPr>
          <w:p>
            <w:pPr>
              <w:keepNext/>
              <w:spacing w:after="0"/>
            </w:pPr>
            <w:r>
              <w:rPr>
                <w:b w:val="0"/>
              </w:rPr>
            </w:r>
          </w:p>
        </w:tc>
        <w:tc>
          <w:tcPr>
            <w:tcW w:type="dxa" w:w="1540"/>
          </w:tcPr>
          <w:p>
            <w:pPr>
              <w:keepNext/>
              <w:spacing w:after="0"/>
            </w:pPr>
            <w:r>
              <w:rPr>
                <w:b w:val="0"/>
              </w:rPr>
              <w:t xml:space="preserve">       /       –       /       </w:t>
            </w:r>
          </w:p>
        </w:tc>
        <w:tc>
          <w:tcPr>
            <w:tcW w:type="dxa" w:w="980"/>
          </w:tcPr>
          <w:p>
            <w:pPr>
              <w:keepNext/>
              <w:spacing w:after="0"/>
            </w:pPr>
            <w:r>
              <w:rPr>
                <w:b w:val="0"/>
              </w:rPr>
            </w:r>
          </w:p>
        </w:tc>
        <w:tc>
          <w:tcPr>
            <w:tcW w:type="dxa" w:w="1026"/>
          </w:tcPr>
          <w:p>
            <w:pPr>
              <w:keepNext/>
              <w:spacing w:after="0"/>
            </w:pPr>
            <w:r>
              <w:rPr>
                <w:b w:val="0"/>
              </w:rPr>
            </w:r>
          </w:p>
        </w:tc>
        <w:tc>
          <w:tcPr>
            <w:tcW w:type="dxa" w:w="606"/>
          </w:tcPr>
          <w:p>
            <w:pPr>
              <w:keepNext/>
              <w:spacing w:after="0"/>
              <w:jc w:val="center"/>
            </w:pPr>
            <w:r>
              <w:rPr>
                <w:b w:val="0"/>
              </w:rPr>
              <w:t>☐</w:t>
            </w:r>
          </w:p>
        </w:tc>
      </w:tr>
      <w:tr>
        <w:trPr>
          <w:trHeight w:val="374" w:hRule="atLeast"/>
          <w:cantSplit/>
        </w:trPr>
        <w:tc>
          <w:tcPr>
            <w:tcW w:type="dxa" w:w="326"/>
          </w:tcPr>
          <w:p>
            <w:pPr>
              <w:keepNext/>
              <w:spacing w:after="0"/>
            </w:pPr>
            <w:r>
              <w:rPr>
                <w:b w:val="0"/>
              </w:rPr>
              <w:t>3</w:t>
            </w:r>
          </w:p>
        </w:tc>
        <w:tc>
          <w:tcPr>
            <w:tcW w:type="dxa" w:w="1960"/>
          </w:tcPr>
          <w:p>
            <w:pPr>
              <w:keepNext/>
              <w:spacing w:after="0"/>
            </w:pPr>
            <w:r>
              <w:rPr>
                <w:b w:val="0"/>
              </w:rPr>
            </w:r>
          </w:p>
        </w:tc>
        <w:tc>
          <w:tcPr>
            <w:tcW w:type="dxa" w:w="1260"/>
          </w:tcPr>
          <w:p>
            <w:pPr>
              <w:keepNext/>
              <w:spacing w:after="0"/>
            </w:pPr>
            <w:r>
              <w:rPr>
                <w:b w:val="0"/>
              </w:rPr>
            </w:r>
          </w:p>
        </w:tc>
        <w:tc>
          <w:tcPr>
            <w:tcW w:type="dxa" w:w="2380"/>
          </w:tcPr>
          <w:p>
            <w:pPr>
              <w:keepNext/>
              <w:spacing w:after="0"/>
            </w:pPr>
            <w:r>
              <w:rPr>
                <w:b w:val="0"/>
              </w:rPr>
            </w:r>
          </w:p>
        </w:tc>
        <w:tc>
          <w:tcPr>
            <w:tcW w:type="dxa" w:w="1540"/>
          </w:tcPr>
          <w:p>
            <w:pPr>
              <w:keepNext/>
              <w:spacing w:after="0"/>
            </w:pPr>
            <w:r>
              <w:rPr>
                <w:b w:val="0"/>
              </w:rPr>
              <w:t xml:space="preserve">       /       –       /       </w:t>
            </w:r>
          </w:p>
        </w:tc>
        <w:tc>
          <w:tcPr>
            <w:tcW w:type="dxa" w:w="980"/>
          </w:tcPr>
          <w:p>
            <w:pPr>
              <w:keepNext/>
              <w:spacing w:after="0"/>
            </w:pPr>
            <w:r>
              <w:rPr>
                <w:b w:val="0"/>
              </w:rPr>
            </w:r>
          </w:p>
        </w:tc>
        <w:tc>
          <w:tcPr>
            <w:tcW w:type="dxa" w:w="1026"/>
          </w:tcPr>
          <w:p>
            <w:pPr>
              <w:keepNext/>
              <w:spacing w:after="0"/>
            </w:pPr>
            <w:r>
              <w:rPr>
                <w:b w:val="0"/>
              </w:rPr>
            </w:r>
          </w:p>
        </w:tc>
        <w:tc>
          <w:tcPr>
            <w:tcW w:type="dxa" w:w="606"/>
          </w:tcPr>
          <w:p>
            <w:pPr>
              <w:keepNext/>
              <w:spacing w:after="0"/>
              <w:jc w:val="center"/>
            </w:pPr>
            <w:r>
              <w:rPr>
                <w:b w:val="0"/>
              </w:rPr>
              <w:t>☐</w:t>
            </w:r>
          </w:p>
        </w:tc>
      </w:tr>
      <w:tr>
        <w:trPr>
          <w:trHeight w:val="374" w:hRule="atLeast"/>
          <w:cantSplit/>
        </w:trPr>
        <w:tc>
          <w:tcPr>
            <w:tcW w:type="dxa" w:w="326"/>
          </w:tcPr>
          <w:p>
            <w:pPr>
              <w:keepNext/>
              <w:spacing w:after="0"/>
            </w:pPr>
            <w:r>
              <w:rPr>
                <w:b w:val="0"/>
              </w:rPr>
              <w:t>4</w:t>
            </w:r>
          </w:p>
        </w:tc>
        <w:tc>
          <w:tcPr>
            <w:tcW w:type="dxa" w:w="1960"/>
          </w:tcPr>
          <w:p>
            <w:pPr>
              <w:keepNext/>
              <w:spacing w:after="0"/>
            </w:pPr>
            <w:r>
              <w:rPr>
                <w:b w:val="0"/>
              </w:rPr>
            </w:r>
          </w:p>
        </w:tc>
        <w:tc>
          <w:tcPr>
            <w:tcW w:type="dxa" w:w="1260"/>
          </w:tcPr>
          <w:p>
            <w:pPr>
              <w:keepNext/>
              <w:spacing w:after="0"/>
            </w:pPr>
            <w:r>
              <w:rPr>
                <w:b w:val="0"/>
              </w:rPr>
            </w:r>
          </w:p>
        </w:tc>
        <w:tc>
          <w:tcPr>
            <w:tcW w:type="dxa" w:w="2380"/>
          </w:tcPr>
          <w:p>
            <w:pPr>
              <w:keepNext/>
              <w:spacing w:after="0"/>
            </w:pPr>
            <w:r>
              <w:rPr>
                <w:b w:val="0"/>
              </w:rPr>
            </w:r>
          </w:p>
        </w:tc>
        <w:tc>
          <w:tcPr>
            <w:tcW w:type="dxa" w:w="1540"/>
          </w:tcPr>
          <w:p>
            <w:pPr>
              <w:keepNext/>
              <w:spacing w:after="0"/>
            </w:pPr>
            <w:r>
              <w:rPr>
                <w:b w:val="0"/>
              </w:rPr>
              <w:t xml:space="preserve">       /       –       /       </w:t>
            </w:r>
          </w:p>
        </w:tc>
        <w:tc>
          <w:tcPr>
            <w:tcW w:type="dxa" w:w="980"/>
          </w:tcPr>
          <w:p>
            <w:pPr>
              <w:keepNext/>
              <w:spacing w:after="0"/>
            </w:pPr>
            <w:r>
              <w:rPr>
                <w:b w:val="0"/>
              </w:rPr>
            </w:r>
          </w:p>
        </w:tc>
        <w:tc>
          <w:tcPr>
            <w:tcW w:type="dxa" w:w="1026"/>
          </w:tcPr>
          <w:p>
            <w:pPr>
              <w:keepNext/>
              <w:spacing w:after="0"/>
            </w:pPr>
            <w:r>
              <w:rPr>
                <w:b w:val="0"/>
              </w:rPr>
            </w:r>
          </w:p>
        </w:tc>
        <w:tc>
          <w:tcPr>
            <w:tcW w:type="dxa" w:w="606"/>
          </w:tcPr>
          <w:p>
            <w:pPr>
              <w:keepNext/>
              <w:spacing w:after="0"/>
              <w:jc w:val="center"/>
            </w:pPr>
            <w:r>
              <w:rPr>
                <w:b w:val="0"/>
              </w:rPr>
              <w:t>☐</w:t>
            </w:r>
          </w:p>
        </w:tc>
      </w:tr>
      <w:tr>
        <w:trPr>
          <w:trHeight w:val="374" w:hRule="atLeast"/>
          <w:cantSplit/>
        </w:trPr>
        <w:tc>
          <w:tcPr>
            <w:tcW w:type="dxa" w:w="326"/>
          </w:tcPr>
          <w:p>
            <w:pPr>
              <w:keepNext w:val="0"/>
              <w:spacing w:after="0"/>
            </w:pPr>
            <w:r>
              <w:rPr>
                <w:b w:val="0"/>
              </w:rPr>
              <w:t>5</w:t>
            </w:r>
          </w:p>
        </w:tc>
        <w:tc>
          <w:tcPr>
            <w:tcW w:type="dxa" w:w="1960"/>
          </w:tcPr>
          <w:p>
            <w:pPr>
              <w:keepNext w:val="0"/>
              <w:spacing w:after="0"/>
            </w:pPr>
            <w:r>
              <w:rPr>
                <w:b w:val="0"/>
              </w:rPr>
            </w:r>
          </w:p>
        </w:tc>
        <w:tc>
          <w:tcPr>
            <w:tcW w:type="dxa" w:w="1260"/>
          </w:tcPr>
          <w:p>
            <w:pPr>
              <w:keepNext w:val="0"/>
              <w:spacing w:after="0"/>
            </w:pPr>
            <w:r>
              <w:rPr>
                <w:b w:val="0"/>
              </w:rPr>
            </w:r>
          </w:p>
        </w:tc>
        <w:tc>
          <w:tcPr>
            <w:tcW w:type="dxa" w:w="2380"/>
          </w:tcPr>
          <w:p>
            <w:pPr>
              <w:keepNext w:val="0"/>
              <w:spacing w:after="0"/>
            </w:pPr>
            <w:r>
              <w:rPr>
                <w:b w:val="0"/>
              </w:rPr>
            </w:r>
          </w:p>
        </w:tc>
        <w:tc>
          <w:tcPr>
            <w:tcW w:type="dxa" w:w="1540"/>
          </w:tcPr>
          <w:p>
            <w:pPr>
              <w:keepNext w:val="0"/>
              <w:spacing w:after="0"/>
            </w:pPr>
            <w:r>
              <w:rPr>
                <w:b w:val="0"/>
              </w:rPr>
              <w:t xml:space="preserve">       /       –       /       </w:t>
            </w:r>
          </w:p>
        </w:tc>
        <w:tc>
          <w:tcPr>
            <w:tcW w:type="dxa" w:w="980"/>
          </w:tcPr>
          <w:p>
            <w:pPr>
              <w:keepNext w:val="0"/>
              <w:spacing w:after="0"/>
            </w:pPr>
            <w:r>
              <w:rPr>
                <w:b w:val="0"/>
              </w:rPr>
            </w:r>
          </w:p>
        </w:tc>
        <w:tc>
          <w:tcPr>
            <w:tcW w:type="dxa" w:w="1026"/>
          </w:tcPr>
          <w:p>
            <w:pPr>
              <w:keepNext w:val="0"/>
              <w:spacing w:after="0"/>
            </w:pPr>
            <w:r>
              <w:rPr>
                <w:b w:val="0"/>
              </w:rPr>
            </w:r>
          </w:p>
        </w:tc>
        <w:tc>
          <w:tcPr>
            <w:tcW w:type="dxa" w:w="606"/>
          </w:tcPr>
          <w:p>
            <w:pPr>
              <w:keepNext w:val="0"/>
              <w:spacing w:after="0"/>
              <w:jc w:val="center"/>
            </w:pPr>
            <w:r>
              <w:rPr>
                <w:b w:val="0"/>
              </w:rPr>
              <w:t>☐</w:t>
            </w:r>
          </w:p>
        </w:tc>
      </w:tr>
    </w:tbl>
    <w:p>
      <w:pPr>
        <w:spacing w:after="0"/>
      </w:pPr>
    </w:p>
    <w:p>
      <w:pPr>
        <w:pStyle w:val="Heading2"/>
        <w:keepNext/>
        <w:spacing w:before="240"/>
      </w:pPr>
      <w:r>
        <w:rPr>
          <w:color w:val="465246"/>
        </w:rPr>
        <w:t>EDUCATION &amp; TRAINING</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3960"/>
        <w:gridCol w:w="1584"/>
        <w:gridCol w:w="1007"/>
        <w:gridCol w:w="1224"/>
        <w:gridCol w:w="2304"/>
      </w:tblGrid>
      <w:tr>
        <w:trPr>
          <w:trHeight w:val="374" w:hRule="atLeast"/>
          <w:tblHeader/>
          <w:cantSplit/>
        </w:trPr>
        <w:tc>
          <w:tcPr>
            <w:tcW w:type="dxa" w:w="3960"/>
            <w:shd w:val="clear" w:color="auto" w:fill="E9DCC6"/>
          </w:tcPr>
          <w:p>
            <w:pPr>
              <w:keepNext/>
              <w:spacing w:after="0"/>
            </w:pPr>
            <w:r>
              <w:rPr>
                <w:b/>
              </w:rPr>
              <w:t>Education and Training</w:t>
            </w:r>
          </w:p>
        </w:tc>
        <w:tc>
          <w:tcPr>
            <w:tcW w:type="dxa" w:w="1584"/>
            <w:shd w:val="clear" w:color="auto" w:fill="E9DCC6"/>
          </w:tcPr>
          <w:p>
            <w:pPr>
              <w:keepNext/>
              <w:spacing w:after="0"/>
              <w:jc w:val="center"/>
            </w:pPr>
            <w:r>
              <w:rPr>
                <w:b/>
              </w:rPr>
              <w:t>Dates (From – To)</w:t>
            </w:r>
          </w:p>
        </w:tc>
        <w:tc>
          <w:tcPr>
            <w:tcW w:type="dxa" w:w="1007"/>
            <w:shd w:val="clear" w:color="auto" w:fill="E9DCC6"/>
          </w:tcPr>
          <w:p>
            <w:pPr>
              <w:keepNext/>
              <w:spacing w:after="0"/>
              <w:jc w:val="center"/>
            </w:pPr>
            <w:r>
              <w:rPr>
                <w:b/>
              </w:rPr>
              <w:t>Verified</w:t>
            </w:r>
          </w:p>
        </w:tc>
        <w:tc>
          <w:tcPr>
            <w:tcW w:type="dxa" w:w="1224"/>
            <w:shd w:val="clear" w:color="auto" w:fill="E9DCC6"/>
          </w:tcPr>
          <w:p>
            <w:pPr>
              <w:keepNext/>
              <w:spacing w:after="0"/>
              <w:jc w:val="center"/>
            </w:pPr>
            <w:r>
              <w:rPr>
                <w:b/>
              </w:rPr>
              <w:t>Date</w:t>
            </w:r>
          </w:p>
        </w:tc>
        <w:tc>
          <w:tcPr>
            <w:tcW w:type="dxa" w:w="2304"/>
            <w:shd w:val="clear" w:color="auto" w:fill="E9DCC6"/>
          </w:tcPr>
          <w:p>
            <w:pPr>
              <w:keepNext/>
              <w:spacing w:after="0"/>
              <w:jc w:val="center"/>
            </w:pPr>
            <w:r>
              <w:rPr>
                <w:b/>
              </w:rPr>
              <w:t>Source / Notes</w:t>
            </w:r>
          </w:p>
        </w:tc>
      </w:tr>
      <w:tr>
        <w:trPr>
          <w:trHeight w:val="374" w:hRule="atLeast"/>
          <w:cantSplit/>
        </w:trPr>
        <w:tc>
          <w:tcPr>
            <w:tcW w:type="dxa" w:w="10080"/>
            <w:gridSpan w:val="5"/>
            <w:shd w:val="clear" w:color="auto" w:fill="E9DCC6"/>
          </w:tcPr>
          <w:p>
            <w:pPr>
              <w:keepNext/>
              <w:spacing w:after="0"/>
            </w:pPr>
            <w:r>
              <w:rPr>
                <w:b/>
              </w:rPr>
              <w:t>Physicians (MD/DO) – Medical School &amp; Graduate Medical Education</w:t>
            </w:r>
          </w:p>
        </w:tc>
      </w:tr>
      <w:tr>
        <w:trPr>
          <w:trHeight w:val="374" w:hRule="atLeast"/>
          <w:cantSplit/>
        </w:trPr>
        <w:tc>
          <w:tcPr>
            <w:tcW w:type="dxa" w:w="3960"/>
          </w:tcPr>
          <w:p>
            <w:pPr>
              <w:keepNext/>
              <w:spacing w:after="0"/>
            </w:pPr>
            <w:r>
              <w:rPr>
                <w:b w:val="0"/>
              </w:rPr>
              <w:t>Medical / Professional School (AMA Physician Profile / AOA / ECFMG for IMGs)</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Internship</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Residency</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Fellowship</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Fellowship</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Gaps over 30 days explained in writing</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Internship/Residency/Fellowship verification (per policy, e.g., if completed recently)</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10080"/>
            <w:gridSpan w:val="5"/>
            <w:shd w:val="clear" w:color="auto" w:fill="E9DCC6"/>
          </w:tcPr>
          <w:p>
            <w:pPr>
              <w:keepNext/>
              <w:spacing w:after="0"/>
            </w:pPr>
            <w:r>
              <w:rPr>
                <w:b/>
              </w:rPr>
              <w:t>APPs – Graduate Education  (NP / PA / CRNA / CNM; skip for physicians)</w:t>
            </w:r>
          </w:p>
        </w:tc>
      </w:tr>
      <w:tr>
        <w:trPr>
          <w:trHeight w:val="374" w:hRule="atLeast"/>
          <w:cantSplit/>
        </w:trPr>
        <w:tc>
          <w:tcPr>
            <w:tcW w:type="dxa" w:w="3960"/>
          </w:tcPr>
          <w:p>
            <w:pPr>
              <w:keepNext/>
              <w:spacing w:after="0"/>
            </w:pPr>
            <w:r>
              <w:rPr>
                <w:b w:val="0"/>
              </w:rPr>
              <w:t>APP graduate program (NP/PA/CRNA/CNM master's or doctoral program) verified with primary source</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  Program / school name: ______________________________</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  Degree earned: ____________  (e.g., MSN, DNP, MPAS/MSPA, MSNA/DNAP)</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spacing w:after="0"/>
            </w:pPr>
            <w:r>
              <w:rPr>
                <w:b w:val="0"/>
              </w:rPr>
              <w:t>Post-graduate APP fellowship/residency, if applicable</w:t>
            </w:r>
          </w:p>
        </w:tc>
        <w:tc>
          <w:tcPr>
            <w:tcW w:type="dxa" w:w="1584"/>
          </w:tcPr>
          <w:p>
            <w:pPr>
              <w:keepNext/>
              <w:spacing w:after="0"/>
            </w:pPr>
            <w:r>
              <w:rPr>
                <w:b w:val="0"/>
              </w:rPr>
            </w:r>
          </w:p>
        </w:tc>
        <w:tc>
          <w:tcPr>
            <w:tcW w:type="dxa" w:w="1007"/>
          </w:tcPr>
          <w:p>
            <w:pPr>
              <w:keepNext/>
              <w:spacing w:after="0"/>
              <w:jc w:val="center"/>
            </w:pPr>
            <w:r>
              <w:rPr>
                <w:b w:val="0"/>
              </w:rPr>
              <w:t>☐</w:t>
            </w:r>
          </w:p>
        </w:tc>
        <w:tc>
          <w:tcPr>
            <w:tcW w:type="dxa" w:w="1224"/>
          </w:tcPr>
          <w:p>
            <w:pPr>
              <w:keepNext/>
              <w:spacing w:after="0"/>
            </w:pPr>
            <w:r>
              <w:rPr>
                <w:b w:val="0"/>
              </w:rPr>
            </w:r>
          </w:p>
        </w:tc>
        <w:tc>
          <w:tcPr>
            <w:tcW w:type="dxa" w:w="2304"/>
          </w:tcPr>
          <w:p>
            <w:pPr>
              <w:keepNext/>
              <w:spacing w:after="0"/>
            </w:pPr>
            <w:r>
              <w:rPr>
                <w:b w:val="0"/>
              </w:rPr>
            </w:r>
          </w:p>
        </w:tc>
      </w:tr>
      <w:tr>
        <w:trPr>
          <w:trHeight w:val="374" w:hRule="atLeast"/>
          <w:cantSplit/>
        </w:trPr>
        <w:tc>
          <w:tcPr>
            <w:tcW w:type="dxa" w:w="3960"/>
          </w:tcPr>
          <w:p>
            <w:pPr>
              <w:keepNext w:val="0"/>
              <w:spacing w:after="0"/>
            </w:pPr>
            <w:r>
              <w:rPr>
                <w:b w:val="0"/>
              </w:rPr>
              <w:t>Gaps over 30 days explained in writing</w:t>
            </w:r>
          </w:p>
        </w:tc>
        <w:tc>
          <w:tcPr>
            <w:tcW w:type="dxa" w:w="1584"/>
          </w:tcPr>
          <w:p>
            <w:pPr>
              <w:keepNext w:val="0"/>
              <w:spacing w:after="0"/>
            </w:pPr>
            <w:r>
              <w:rPr>
                <w:b w:val="0"/>
              </w:rPr>
            </w:r>
          </w:p>
        </w:tc>
        <w:tc>
          <w:tcPr>
            <w:tcW w:type="dxa" w:w="1007"/>
          </w:tcPr>
          <w:p>
            <w:pPr>
              <w:keepNext w:val="0"/>
              <w:spacing w:after="0"/>
              <w:jc w:val="center"/>
            </w:pPr>
            <w:r>
              <w:rPr>
                <w:b w:val="0"/>
              </w:rPr>
              <w:t>☐</w:t>
            </w:r>
          </w:p>
        </w:tc>
        <w:tc>
          <w:tcPr>
            <w:tcW w:type="dxa" w:w="1224"/>
          </w:tcPr>
          <w:p>
            <w:pPr>
              <w:keepNext w:val="0"/>
              <w:spacing w:after="0"/>
            </w:pPr>
            <w:r>
              <w:rPr>
                <w:b w:val="0"/>
              </w:rPr>
            </w:r>
          </w:p>
        </w:tc>
        <w:tc>
          <w:tcPr>
            <w:tcW w:type="dxa" w:w="2304"/>
          </w:tcPr>
          <w:p>
            <w:pPr>
              <w:keepNext w:val="0"/>
              <w:spacing w:after="0"/>
            </w:pPr>
            <w:r>
              <w:rPr>
                <w:b w:val="0"/>
              </w:rPr>
            </w:r>
          </w:p>
        </w:tc>
      </w:tr>
    </w:tbl>
    <w:p>
      <w:pPr>
        <w:spacing w:after="0"/>
      </w:pPr>
    </w:p>
    <w:p>
      <w:pPr>
        <w:pStyle w:val="Heading2"/>
        <w:keepNext/>
        <w:spacing w:before="240"/>
      </w:pPr>
      <w:r>
        <w:rPr>
          <w:color w:val="465246"/>
        </w:rPr>
        <w:t>LIFE SUPPORT CERTIFICATIONS</w:t>
      </w:r>
    </w:p>
    <w:p>
      <w:pPr>
        <w:keepNext/>
      </w:pPr>
      <w:r>
        <w:rPr>
          <w:i/>
          <w:color w:val="5E4630"/>
          <w:sz w:val="18"/>
        </w:rPr>
        <w:t>Required per your bylaws/specialty</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spacing w:after="0"/>
              <w:jc w:val="center"/>
            </w:pPr>
            <w:r>
              <w:rPr>
                <w:b/>
              </w:rPr>
              <w:t>Done</w:t>
            </w:r>
          </w:p>
        </w:tc>
        <w:tc>
          <w:tcPr>
            <w:tcW w:type="dxa" w:w="1296"/>
            <w:shd w:val="clear" w:color="auto" w:fill="E9DCC6"/>
          </w:tcPr>
          <w:p>
            <w:pPr>
              <w:keepNext/>
              <w:spacing w:after="0"/>
              <w:jc w:val="center"/>
            </w:pPr>
            <w:r>
              <w:rPr>
                <w:b/>
              </w:rPr>
              <w:t>Date</w:t>
            </w:r>
          </w:p>
        </w:tc>
        <w:tc>
          <w:tcPr>
            <w:tcW w:type="dxa" w:w="2376"/>
            <w:shd w:val="clear" w:color="auto" w:fill="E9DCC6"/>
          </w:tcPr>
          <w:p>
            <w:pPr>
              <w:keepNext/>
              <w:spacing w:after="0"/>
              <w:jc w:val="center"/>
            </w:pPr>
            <w:r>
              <w:rPr>
                <w:b/>
              </w:rPr>
              <w:t>Card exp. date / Notes</w:t>
            </w:r>
          </w:p>
        </w:tc>
      </w:tr>
      <w:tr>
        <w:trPr>
          <w:trHeight w:val="374" w:hRule="atLeast"/>
          <w:cantSplit/>
        </w:trPr>
        <w:tc>
          <w:tcPr>
            <w:tcW w:type="dxa" w:w="5544"/>
          </w:tcPr>
          <w:p>
            <w:pPr>
              <w:keepNext/>
              <w:spacing w:after="0"/>
            </w:pPr>
            <w:r>
              <w:rPr>
                <w:b w:val="0"/>
              </w:rPr>
              <w:t>Copies of current life support cards uploaded (ACLS/PALS/NRP/ATLS as applicable)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10080"/>
            <w:gridSpan w:val="4"/>
            <w:shd w:val="clear" w:color="auto" w:fill="E9DCC6"/>
          </w:tcPr>
          <w:p>
            <w:pPr>
              <w:keepNext/>
              <w:spacing w:after="0"/>
            </w:pPr>
            <w:r>
              <w:rPr>
                <w:b/>
              </w:rPr>
              <w:t>Required per your bylaws/specialty  (common examples – edit to match your requirements)</w:t>
            </w:r>
          </w:p>
        </w:tc>
      </w:tr>
      <w:tr>
        <w:trPr>
          <w:trHeight w:val="374" w:hRule="atLeast"/>
          <w:cantSplit/>
        </w:trPr>
        <w:tc>
          <w:tcPr>
            <w:tcW w:type="dxa" w:w="5544"/>
          </w:tcPr>
          <w:p>
            <w:pPr>
              <w:keepNext/>
              <w:spacing w:after="0"/>
            </w:pPr>
            <w:r>
              <w:rPr>
                <w:b w:val="0"/>
              </w:rPr>
              <w:t>ACLS/PALS – Emergency Department APPs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ACLS/PALS/ATLS – Emergency Department physicians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 – Hospitalist APPs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 – Hospitalist physicians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 – Cardiology</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PALS/NRP – Neonatology</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 – Pain Management</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PALS – Pediatric Emergency</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 – Internal Medicine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ACLS – Moderate/deep sedation privileges (exclusions per policy, e.g., anesthesiology)</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ATLS – Emergency/trauma (if not EM board certified, per policy)</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val="0"/>
              <w:spacing w:after="0"/>
            </w:pPr>
            <w:r>
              <w:rPr>
                <w:b w:val="0"/>
              </w:rPr>
              <w:t>Other: ________________________</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PRIVILEGES / DELINEATION OF PRIVILEGES (DOP)</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spacing w:after="0"/>
              <w:jc w:val="center"/>
            </w:pPr>
            <w:r>
              <w:rPr>
                <w:b/>
              </w:rPr>
              <w:t>Done</w:t>
            </w:r>
          </w:p>
        </w:tc>
        <w:tc>
          <w:tcPr>
            <w:tcW w:type="dxa" w:w="1296"/>
            <w:shd w:val="clear" w:color="auto" w:fill="E9DCC6"/>
          </w:tcPr>
          <w:p>
            <w:pPr>
              <w:keepNext/>
              <w:spacing w:after="0"/>
              <w:jc w:val="center"/>
            </w:pPr>
            <w:r>
              <w:rPr>
                <w:b/>
              </w:rPr>
              <w:t>Date</w:t>
            </w:r>
          </w:p>
        </w:tc>
        <w:tc>
          <w:tcPr>
            <w:tcW w:type="dxa" w:w="2376"/>
            <w:shd w:val="clear" w:color="auto" w:fill="E9DCC6"/>
          </w:tcPr>
          <w:p>
            <w:pPr>
              <w:keepNext/>
              <w:spacing w:after="0"/>
              <w:jc w:val="center"/>
            </w:pPr>
            <w:r>
              <w:rPr>
                <w:b/>
              </w:rPr>
              <w:t>Notes</w:t>
            </w:r>
          </w:p>
        </w:tc>
      </w:tr>
      <w:tr>
        <w:trPr>
          <w:trHeight w:val="374" w:hRule="atLeast"/>
          <w:cantSplit/>
        </w:trPr>
        <w:tc>
          <w:tcPr>
            <w:tcW w:type="dxa" w:w="5544"/>
          </w:tcPr>
          <w:p>
            <w:pPr>
              <w:keepNext/>
              <w:spacing w:after="0"/>
            </w:pPr>
            <w:r>
              <w:rPr>
                <w:b w:val="0"/>
              </w:rPr>
              <w:t>Delineation of privileges reviewed and signed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Admitting privileges on DOP?     ☐  Yes     ☐  No     (per bylaws)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Admit to ICU?     ☐  Yes     ☐  No</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Sedation privilege form (if applicable)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Case log / activity log supports requested privileges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Requested privileges loaded in credentialing software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Department chair recommendation documented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FPPE assigned for all newly granted privileges (proctor, method, and duration documented)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Proctor / alternate provider assigned (e.g., department chief), if applicable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val="0"/>
              <w:spacing w:after="0"/>
            </w:pPr>
            <w:r>
              <w:rPr>
                <w:b w:val="0"/>
              </w:rPr>
              <w:t>Temporary privileges (if requested): billing/enrollment credentialing completed first, if your organization requires it</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ADVANCED PRACTICE PROFESSIONALS (APP)</w:t>
      </w:r>
    </w:p>
    <w:p>
      <w:pPr>
        <w:keepNext/>
      </w:pPr>
      <w:r>
        <w:rPr>
          <w:i/>
          <w:color w:val="5E4630"/>
          <w:sz w:val="18"/>
        </w:rPr>
        <w:t>Skip if not an APP</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spacing w:after="0"/>
              <w:jc w:val="center"/>
            </w:pPr>
            <w:r>
              <w:rPr>
                <w:b/>
              </w:rPr>
              <w:t>Done</w:t>
            </w:r>
          </w:p>
        </w:tc>
        <w:tc>
          <w:tcPr>
            <w:tcW w:type="dxa" w:w="1296"/>
            <w:shd w:val="clear" w:color="auto" w:fill="E9DCC6"/>
          </w:tcPr>
          <w:p>
            <w:pPr>
              <w:keepNext/>
              <w:spacing w:after="0"/>
              <w:jc w:val="center"/>
            </w:pPr>
            <w:r>
              <w:rPr>
                <w:b/>
              </w:rPr>
              <w:t>Date</w:t>
            </w:r>
          </w:p>
        </w:tc>
        <w:tc>
          <w:tcPr>
            <w:tcW w:type="dxa" w:w="2376"/>
            <w:shd w:val="clear" w:color="auto" w:fill="E9DCC6"/>
          </w:tcPr>
          <w:p>
            <w:pPr>
              <w:keepNext/>
              <w:spacing w:after="0"/>
              <w:jc w:val="center"/>
            </w:pPr>
            <w:r>
              <w:rPr>
                <w:b/>
              </w:rPr>
              <w:t>Notes</w:t>
            </w:r>
          </w:p>
        </w:tc>
      </w:tr>
      <w:tr>
        <w:trPr>
          <w:trHeight w:val="374" w:hRule="atLeast"/>
          <w:cantSplit/>
        </w:trPr>
        <w:tc>
          <w:tcPr>
            <w:tcW w:type="dxa" w:w="5544"/>
          </w:tcPr>
          <w:p>
            <w:pPr>
              <w:keepNext/>
              <w:spacing w:after="0"/>
            </w:pPr>
            <w:r>
              <w:rPr>
                <w:b w:val="0"/>
              </w:rPr>
              <w:t>Supervising / collaborating physician name: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Supervising physician entered as alternate provider, if applicable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Appointment / protocol approval form (practice agreement, if applicable)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  All required signatures completed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CRNA – sponsoring signature on category and privilege form, if applicable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val="0"/>
              <w:spacing w:after="0"/>
            </w:pPr>
            <w:r>
              <w:rPr>
                <w:b w:val="0"/>
              </w:rPr>
              <w:t>APP national certification verified at primary source (NCCPA / AANP / ANCC / NBCRNA, as applicable)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FILE REVIEW &amp; DISCLOSURES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spacing w:after="0"/>
              <w:jc w:val="center"/>
            </w:pPr>
            <w:r>
              <w:rPr>
                <w:b/>
              </w:rPr>
              <w:t>Done</w:t>
            </w:r>
          </w:p>
        </w:tc>
        <w:tc>
          <w:tcPr>
            <w:tcW w:type="dxa" w:w="1296"/>
            <w:shd w:val="clear" w:color="auto" w:fill="E9DCC6"/>
          </w:tcPr>
          <w:p>
            <w:pPr>
              <w:keepNext/>
              <w:spacing w:after="0"/>
              <w:jc w:val="center"/>
            </w:pPr>
            <w:r>
              <w:rPr>
                <w:b/>
              </w:rPr>
              <w:t>Date</w:t>
            </w:r>
          </w:p>
        </w:tc>
        <w:tc>
          <w:tcPr>
            <w:tcW w:type="dxa" w:w="2376"/>
            <w:shd w:val="clear" w:color="auto" w:fill="E9DCC6"/>
          </w:tcPr>
          <w:p>
            <w:pPr>
              <w:keepNext/>
              <w:spacing w:after="0"/>
              <w:jc w:val="center"/>
            </w:pPr>
            <w:r>
              <w:rPr>
                <w:b/>
              </w:rPr>
              <w:t>Notes</w:t>
            </w:r>
          </w:p>
        </w:tc>
      </w:tr>
      <w:tr>
        <w:trPr>
          <w:trHeight w:val="374" w:hRule="atLeast"/>
          <w:cantSplit/>
        </w:trPr>
        <w:tc>
          <w:tcPr>
            <w:tcW w:type="dxa" w:w="5544"/>
          </w:tcPr>
          <w:p>
            <w:pPr>
              <w:keepNext/>
              <w:spacing w:after="0"/>
            </w:pPr>
            <w:r>
              <w:rPr>
                <w:b w:val="0"/>
              </w:rPr>
              <w:t>Review file disclosures</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  Clean file (no issues)</w:t>
            </w:r>
          </w:p>
        </w:tc>
        <w:tc>
          <w:tcPr>
            <w:tcW w:type="dxa" w:w="864"/>
          </w:tcPr>
          <w:p>
            <w:pPr>
              <w:keepNext/>
              <w:spacing w:after="0"/>
            </w:pPr>
            <w:r>
              <w:rPr>
                <w:b w:val="0"/>
              </w:rPr>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  Issue file – see Issue Notes</w:t>
            </w:r>
          </w:p>
        </w:tc>
        <w:tc>
          <w:tcPr>
            <w:tcW w:type="dxa" w:w="864"/>
          </w:tcPr>
          <w:p>
            <w:pPr>
              <w:keepNext/>
              <w:spacing w:after="0"/>
            </w:pPr>
            <w:r>
              <w:rPr>
                <w:b w:val="0"/>
              </w:rPr>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Issue Notes:</w:t>
            </w:r>
          </w:p>
        </w:tc>
        <w:tc>
          <w:tcPr>
            <w:tcW w:type="dxa" w:w="4536"/>
            <w:gridSpan w:val="3"/>
          </w:tcPr>
          <w:p>
            <w:pPr>
              <w:keepNext/>
              <w:spacing w:after="0"/>
            </w:pPr>
            <w:r>
              <w:rPr>
                <w:b w:val="0"/>
              </w:rPr>
            </w:r>
          </w:p>
        </w:tc>
      </w:tr>
      <w:tr>
        <w:trPr>
          <w:trHeight w:val="374" w:hRule="atLeast"/>
          <w:cantSplit/>
        </w:trPr>
        <w:tc>
          <w:tcPr>
            <w:tcW w:type="dxa" w:w="5544"/>
          </w:tcPr>
          <w:p>
            <w:pPr>
              <w:keepNext w:val="0"/>
              <w:spacing w:after="0"/>
            </w:pPr>
            <w:r>
              <w:rPr>
                <w:b w:val="0"/>
              </w:rPr>
              <w:t>All verifications checked against the 180-day aging window</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CREDENTIALING SOFTWARE / DATABASE ENTRY</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val="0"/>
              <w:spacing w:after="0"/>
              <w:jc w:val="center"/>
            </w:pPr>
            <w:r>
              <w:rPr>
                <w:b/>
              </w:rPr>
              <w:t>Done</w:t>
            </w:r>
          </w:p>
        </w:tc>
        <w:tc>
          <w:tcPr>
            <w:tcW w:type="dxa" w:w="1296"/>
            <w:shd w:val="clear" w:color="auto" w:fill="E9DCC6"/>
          </w:tcPr>
          <w:p>
            <w:pPr>
              <w:keepNext w:val="0"/>
              <w:spacing w:after="0"/>
              <w:jc w:val="center"/>
            </w:pPr>
            <w:r>
              <w:rPr>
                <w:b/>
              </w:rPr>
              <w:t>Date</w:t>
            </w:r>
          </w:p>
        </w:tc>
        <w:tc>
          <w:tcPr>
            <w:tcW w:type="dxa" w:w="2376"/>
            <w:shd w:val="clear" w:color="auto" w:fill="E9DCC6"/>
          </w:tcPr>
          <w:p>
            <w:pPr>
              <w:keepNext w:val="0"/>
              <w:spacing w:after="0"/>
              <w:jc w:val="center"/>
            </w:pPr>
            <w:r>
              <w:rPr>
                <w:b/>
              </w:rPr>
              <w:t>Notes</w:t>
            </w:r>
          </w:p>
        </w:tc>
      </w:tr>
      <w:tr>
        <w:trPr>
          <w:trHeight w:val="374" w:hRule="atLeast"/>
          <w:cantSplit/>
        </w:trPr>
        <w:tc>
          <w:tcPr>
            <w:tcW w:type="dxa" w:w="10080"/>
            <w:gridSpan w:val="4"/>
            <w:shd w:val="clear" w:color="auto" w:fill="E9DCC6"/>
          </w:tcPr>
          <w:p>
            <w:pPr>
              <w:keepNext/>
              <w:spacing w:after="0"/>
            </w:pPr>
            <w:r>
              <w:rPr>
                <w:b/>
              </w:rPr>
              <w:t>Provider Record</w:t>
            </w:r>
          </w:p>
        </w:tc>
      </w:tr>
      <w:tr>
        <w:trPr>
          <w:trHeight w:val="374" w:hRule="atLeast"/>
          <w:cantSplit/>
        </w:trPr>
        <w:tc>
          <w:tcPr>
            <w:tcW w:type="dxa" w:w="5544"/>
          </w:tcPr>
          <w:p>
            <w:pPr>
              <w:keepNext w:val="0"/>
              <w:spacing w:after="0"/>
            </w:pPr>
            <w:r>
              <w:rPr>
                <w:b w:val="0"/>
              </w:rPr>
              <w:t>Create provider record (demographics, identifiers, NPI)</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Entity / facility assignment</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Staff category and status (admitting, attending, referring, consulting, etc.) – match the category and privilege form</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Department and specialties (including primary department)</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Addresses</w:t>
            </w:r>
          </w:p>
        </w:tc>
      </w:tr>
      <w:tr>
        <w:trPr>
          <w:trHeight w:val="374" w:hRule="atLeast"/>
          <w:cantSplit/>
        </w:trPr>
        <w:tc>
          <w:tcPr>
            <w:tcW w:type="dxa" w:w="5544"/>
          </w:tcPr>
          <w:p>
            <w:pPr>
              <w:keepNext w:val="0"/>
              <w:spacing w:after="0"/>
            </w:pPr>
            <w:r>
              <w:rPr>
                <w:b w:val="0"/>
              </w:rPr>
              <w:t>Home address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Primary office / practice address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Affiliations &amp; References</w:t>
            </w:r>
          </w:p>
        </w:tc>
      </w:tr>
      <w:tr>
        <w:trPr>
          <w:trHeight w:val="374" w:hRule="atLeast"/>
          <w:cantSplit/>
        </w:trPr>
        <w:tc>
          <w:tcPr>
            <w:tcW w:type="dxa" w:w="5544"/>
          </w:tcPr>
          <w:p>
            <w:pPr>
              <w:keepNext w:val="0"/>
              <w:spacing w:after="0"/>
            </w:pPr>
            <w:r>
              <w:rPr>
                <w:b w:val="0"/>
              </w:rPr>
              <w:t>Hospital affiliations entered (department/specialty, category, start date, good standing)</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Peer references entered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Verification Activity</w:t>
            </w:r>
          </w:p>
        </w:tc>
      </w:tr>
      <w:tr>
        <w:trPr>
          <w:trHeight w:val="374" w:hRule="atLeast"/>
          <w:cantSplit/>
        </w:trPr>
        <w:tc>
          <w:tcPr>
            <w:tcW w:type="dxa" w:w="5544"/>
          </w:tcPr>
          <w:p>
            <w:pPr>
              <w:keepNext w:val="0"/>
              <w:spacing w:after="0"/>
            </w:pPr>
            <w:r>
              <w:rPr>
                <w:b w:val="0"/>
              </w:rPr>
              <w:t>Requested start date (committee date closest to onboarding start date)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Verification activity dates entered (original, as-of, from/to dates)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Status, category, and applied-for fields updated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Coordinator review completed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10080"/>
            <w:gridSpan w:val="4"/>
            <w:shd w:val="clear" w:color="auto" w:fill="E9DCC6"/>
          </w:tcPr>
          <w:p>
            <w:pPr>
              <w:keepNext w:val="0"/>
              <w:spacing w:after="0"/>
            </w:pPr>
            <w:r>
              <w:rPr>
                <w:b/>
              </w:rPr>
              <w:t>Flags, Committee Notes &amp; Assignment</w:t>
            </w:r>
          </w:p>
        </w:tc>
      </w:tr>
      <w:tr>
        <w:trPr>
          <w:trHeight w:val="374" w:hRule="atLeast"/>
          <w:cantSplit/>
        </w:trPr>
        <w:tc>
          <w:tcPr>
            <w:tcW w:type="dxa" w:w="5544"/>
          </w:tcPr>
          <w:p>
            <w:pPr>
              <w:keepNext w:val="0"/>
              <w:spacing w:after="0"/>
            </w:pPr>
            <w:r>
              <w:rPr>
                <w:b w:val="0"/>
              </w:rPr>
              <w:t>Notes – pending items added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Flags set, with flag notes / general comments for committee members</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Committee and governing board dates entered</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r>
        <w:trPr>
          <w:trHeight w:val="374" w:hRule="atLeast"/>
          <w:cantSplit/>
        </w:trPr>
        <w:tc>
          <w:tcPr>
            <w:tcW w:type="dxa" w:w="5544"/>
          </w:tcPr>
          <w:p>
            <w:pPr>
              <w:keepNext w:val="0"/>
              <w:spacing w:after="0"/>
            </w:pPr>
            <w:r>
              <w:rPr>
                <w:b w:val="0"/>
              </w:rPr>
              <w:t>Assigned coordinator: ____________________   and date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CONTACT LOG &amp; COMMITTEE READINESS</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5544"/>
        <w:gridCol w:w="864"/>
        <w:gridCol w:w="1296"/>
        <w:gridCol w:w="2376"/>
      </w:tblGrid>
      <w:tr>
        <w:trPr>
          <w:trHeight w:val="374" w:hRule="atLeast"/>
          <w:tblHeader/>
          <w:cantSplit/>
        </w:trPr>
        <w:tc>
          <w:tcPr>
            <w:tcW w:type="dxa" w:w="5544"/>
            <w:shd w:val="clear" w:color="auto" w:fill="E9DCC6"/>
          </w:tcPr>
          <w:p>
            <w:pPr>
              <w:keepNext/>
              <w:spacing w:after="0"/>
            </w:pPr>
            <w:r>
              <w:rPr>
                <w:b/>
              </w:rPr>
              <w:t>Item</w:t>
            </w:r>
          </w:p>
        </w:tc>
        <w:tc>
          <w:tcPr>
            <w:tcW w:type="dxa" w:w="864"/>
            <w:shd w:val="clear" w:color="auto" w:fill="E9DCC6"/>
          </w:tcPr>
          <w:p>
            <w:pPr>
              <w:keepNext/>
              <w:spacing w:after="0"/>
              <w:jc w:val="center"/>
            </w:pPr>
            <w:r>
              <w:rPr>
                <w:b/>
              </w:rPr>
              <w:t>Done</w:t>
            </w:r>
          </w:p>
        </w:tc>
        <w:tc>
          <w:tcPr>
            <w:tcW w:type="dxa" w:w="1296"/>
            <w:shd w:val="clear" w:color="auto" w:fill="E9DCC6"/>
          </w:tcPr>
          <w:p>
            <w:pPr>
              <w:keepNext/>
              <w:spacing w:after="0"/>
              <w:jc w:val="center"/>
            </w:pPr>
            <w:r>
              <w:rPr>
                <w:b/>
              </w:rPr>
              <w:t>Date</w:t>
            </w:r>
          </w:p>
        </w:tc>
        <w:tc>
          <w:tcPr>
            <w:tcW w:type="dxa" w:w="2376"/>
            <w:shd w:val="clear" w:color="auto" w:fill="E9DCC6"/>
          </w:tcPr>
          <w:p>
            <w:pPr>
              <w:keepNext/>
              <w:spacing w:after="0"/>
              <w:jc w:val="center"/>
            </w:pPr>
            <w:r>
              <w:rPr>
                <w:b/>
              </w:rPr>
              <w:t>Notes</w:t>
            </w:r>
          </w:p>
        </w:tc>
      </w:tr>
      <w:tr>
        <w:trPr>
          <w:trHeight w:val="374" w:hRule="atLeast"/>
          <w:cantSplit/>
        </w:trPr>
        <w:tc>
          <w:tcPr>
            <w:tcW w:type="dxa" w:w="10080"/>
            <w:gridSpan w:val="4"/>
            <w:shd w:val="clear" w:color="auto" w:fill="E9DCC6"/>
          </w:tcPr>
          <w:p>
            <w:pPr>
              <w:keepNext/>
              <w:spacing w:after="0"/>
            </w:pPr>
            <w:r>
              <w:rPr>
                <w:b/>
              </w:rPr>
              <w:t>Contact Log</w:t>
            </w:r>
          </w:p>
        </w:tc>
      </w:tr>
      <w:tr>
        <w:trPr>
          <w:trHeight w:val="374" w:hRule="atLeast"/>
          <w:cantSplit/>
        </w:trPr>
        <w:tc>
          <w:tcPr>
            <w:tcW w:type="dxa" w:w="5544"/>
          </w:tcPr>
          <w:p>
            <w:pPr>
              <w:keepNext/>
              <w:spacing w:after="0"/>
            </w:pPr>
            <w:r>
              <w:rPr>
                <w:b w:val="0"/>
              </w:rPr>
              <w:t>Add potential credentials committee date as the first entry</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Record emails/requests for information and dates sent</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Contact log complete</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10080"/>
            <w:gridSpan w:val="4"/>
            <w:shd w:val="clear" w:color="auto" w:fill="E9DCC6"/>
          </w:tcPr>
          <w:p>
            <w:pPr>
              <w:keepNext/>
              <w:spacing w:after="0"/>
            </w:pPr>
            <w:r>
              <w:rPr>
                <w:b/>
              </w:rPr>
              <w:t>Committee Readiness</w:t>
            </w:r>
          </w:p>
        </w:tc>
      </w:tr>
      <w:tr>
        <w:trPr>
          <w:trHeight w:val="374" w:hRule="atLeast"/>
          <w:cantSplit/>
        </w:trPr>
        <w:tc>
          <w:tcPr>
            <w:tcW w:type="dxa" w:w="5544"/>
          </w:tcPr>
          <w:p>
            <w:pPr>
              <w:keepNext/>
              <w:spacing w:after="0"/>
            </w:pPr>
            <w:r>
              <w:rPr>
                <w:b w:val="0"/>
              </w:rPr>
              <w:t>All documents uploaded (grid below)</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spacing w:after="0"/>
            </w:pPr>
            <w:r>
              <w:rPr>
                <w:b w:val="0"/>
              </w:rPr>
              <w:t>Application complete / ready for committee date entered (Key Dates &amp; Turnaround Tracking) and days processed calculated</w:t>
            </w:r>
          </w:p>
        </w:tc>
        <w:tc>
          <w:tcPr>
            <w:tcW w:type="dxa" w:w="864"/>
          </w:tcPr>
          <w:p>
            <w:pPr>
              <w:keepNext/>
              <w:spacing w:after="0"/>
              <w:jc w:val="center"/>
            </w:pPr>
            <w:r>
              <w:rPr>
                <w:b w:val="0"/>
              </w:rPr>
              <w:t>☐</w:t>
            </w:r>
          </w:p>
        </w:tc>
        <w:tc>
          <w:tcPr>
            <w:tcW w:type="dxa" w:w="1296"/>
          </w:tcPr>
          <w:p>
            <w:pPr>
              <w:keepNext/>
              <w:spacing w:after="0"/>
            </w:pPr>
            <w:r>
              <w:rPr>
                <w:b w:val="0"/>
              </w:rPr>
            </w:r>
          </w:p>
        </w:tc>
        <w:tc>
          <w:tcPr>
            <w:tcW w:type="dxa" w:w="2376"/>
          </w:tcPr>
          <w:p>
            <w:pPr>
              <w:keepNext/>
              <w:spacing w:after="0"/>
            </w:pPr>
            <w:r>
              <w:rPr>
                <w:b w:val="0"/>
              </w:rPr>
            </w:r>
          </w:p>
        </w:tc>
      </w:tr>
      <w:tr>
        <w:trPr>
          <w:trHeight w:val="374" w:hRule="atLeast"/>
          <w:cantSplit/>
        </w:trPr>
        <w:tc>
          <w:tcPr>
            <w:tcW w:type="dxa" w:w="5544"/>
          </w:tcPr>
          <w:p>
            <w:pPr>
              <w:keepNext w:val="0"/>
              <w:spacing w:after="0"/>
            </w:pPr>
            <w:r>
              <w:rPr>
                <w:b w:val="0"/>
              </w:rPr>
              <w:t>No verification older than 180 days on the committee decision date</w:t>
            </w:r>
          </w:p>
        </w:tc>
        <w:tc>
          <w:tcPr>
            <w:tcW w:type="dxa" w:w="864"/>
          </w:tcPr>
          <w:p>
            <w:pPr>
              <w:keepNext w:val="0"/>
              <w:spacing w:after="0"/>
              <w:jc w:val="center"/>
            </w:pPr>
            <w:r>
              <w:rPr>
                <w:b w:val="0"/>
              </w:rPr>
              <w:t>☐</w:t>
            </w:r>
          </w:p>
        </w:tc>
        <w:tc>
          <w:tcPr>
            <w:tcW w:type="dxa" w:w="1296"/>
          </w:tcPr>
          <w:p>
            <w:pPr>
              <w:keepNext w:val="0"/>
              <w:spacing w:after="0"/>
            </w:pPr>
            <w:r>
              <w:rPr>
                <w:b w:val="0"/>
              </w:rPr>
            </w:r>
          </w:p>
        </w:tc>
        <w:tc>
          <w:tcPr>
            <w:tcW w:type="dxa" w:w="2376"/>
          </w:tcPr>
          <w:p>
            <w:pPr>
              <w:keepNext w:val="0"/>
              <w:spacing w:after="0"/>
            </w:pPr>
            <w:r>
              <w:rPr>
                <w:b w:val="0"/>
              </w:rPr>
            </w:r>
          </w:p>
        </w:tc>
      </w:tr>
    </w:tbl>
    <w:p>
      <w:pPr>
        <w:spacing w:after="0"/>
      </w:pPr>
    </w:p>
    <w:p>
      <w:pPr>
        <w:pStyle w:val="Heading2"/>
        <w:keepNext/>
        <w:spacing w:before="240"/>
      </w:pPr>
      <w:r>
        <w:rPr>
          <w:color w:val="465246"/>
        </w:rPr>
        <w:t>Documents to Upload  – final quick check</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520"/>
        <w:gridCol w:w="2520"/>
        <w:gridCol w:w="2520"/>
        <w:gridCol w:w="2520"/>
      </w:tblGrid>
      <w:tr>
        <w:trPr>
          <w:trHeight w:val="374" w:hRule="atLeast"/>
          <w:cantSplit/>
        </w:trPr>
        <w:tc>
          <w:tcPr>
            <w:tcW w:type="dxa" w:w="2520"/>
          </w:tcPr>
          <w:p>
            <w:pPr>
              <w:keepNext/>
              <w:spacing w:after="0"/>
            </w:pPr>
            <w:r>
              <w:rPr>
                <w:b w:val="0"/>
              </w:rPr>
              <w:t>☐  CME attestation</w:t>
            </w:r>
          </w:p>
        </w:tc>
        <w:tc>
          <w:tcPr>
            <w:tcW w:type="dxa" w:w="2520"/>
          </w:tcPr>
          <w:p>
            <w:pPr>
              <w:keepNext/>
              <w:spacing w:after="0"/>
            </w:pPr>
            <w:r>
              <w:rPr>
                <w:b w:val="0"/>
              </w:rPr>
              <w:t>☐  Conflict of interest</w:t>
            </w:r>
          </w:p>
        </w:tc>
        <w:tc>
          <w:tcPr>
            <w:tcW w:type="dxa" w:w="2520"/>
          </w:tcPr>
          <w:p>
            <w:pPr>
              <w:keepNext/>
              <w:spacing w:after="0"/>
            </w:pPr>
            <w:r>
              <w:rPr>
                <w:b w:val="0"/>
              </w:rPr>
              <w:t>☐  Medicare practitioner acknowledgment</w:t>
            </w:r>
          </w:p>
        </w:tc>
        <w:tc>
          <w:tcPr>
            <w:tcW w:type="dxa" w:w="2520"/>
          </w:tcPr>
          <w:p>
            <w:pPr>
              <w:keepNext/>
              <w:spacing w:after="0"/>
            </w:pPr>
            <w:r>
              <w:rPr>
                <w:b w:val="0"/>
              </w:rPr>
              <w:t>☐  Category and privilege form</w:t>
            </w:r>
          </w:p>
        </w:tc>
      </w:tr>
      <w:tr>
        <w:trPr>
          <w:trHeight w:val="374" w:hRule="atLeast"/>
          <w:cantSplit/>
        </w:trPr>
        <w:tc>
          <w:tcPr>
            <w:tcW w:type="dxa" w:w="2520"/>
          </w:tcPr>
          <w:p>
            <w:pPr>
              <w:keepNext/>
              <w:spacing w:after="0"/>
            </w:pPr>
            <w:r>
              <w:rPr>
                <w:b w:val="0"/>
              </w:rPr>
              <w:t>☐  DOP</w:t>
            </w:r>
          </w:p>
        </w:tc>
        <w:tc>
          <w:tcPr>
            <w:tcW w:type="dxa" w:w="2520"/>
          </w:tcPr>
          <w:p>
            <w:pPr>
              <w:keepNext/>
              <w:spacing w:after="0"/>
            </w:pPr>
            <w:r>
              <w:rPr>
                <w:b w:val="0"/>
              </w:rPr>
              <w:t>☐  Case logs</w:t>
            </w:r>
          </w:p>
        </w:tc>
        <w:tc>
          <w:tcPr>
            <w:tcW w:type="dxa" w:w="2520"/>
          </w:tcPr>
          <w:p>
            <w:pPr>
              <w:keepNext/>
              <w:spacing w:after="0"/>
            </w:pPr>
            <w:r>
              <w:rPr>
                <w:b w:val="0"/>
              </w:rPr>
              <w:t>☐  Driver's license / photo ID</w:t>
            </w:r>
          </w:p>
        </w:tc>
        <w:tc>
          <w:tcPr>
            <w:tcW w:type="dxa" w:w="2520"/>
          </w:tcPr>
          <w:p>
            <w:pPr>
              <w:keepNext/>
              <w:spacing w:after="0"/>
            </w:pPr>
            <w:r>
              <w:rPr>
                <w:b w:val="0"/>
              </w:rPr>
              <w:t>☐  ID verification</w:t>
            </w:r>
          </w:p>
        </w:tc>
      </w:tr>
      <w:tr>
        <w:trPr>
          <w:trHeight w:val="374" w:hRule="atLeast"/>
          <w:cantSplit/>
        </w:trPr>
        <w:tc>
          <w:tcPr>
            <w:tcW w:type="dxa" w:w="2520"/>
          </w:tcPr>
          <w:p>
            <w:pPr>
              <w:keepNext/>
              <w:spacing w:after="0"/>
            </w:pPr>
            <w:r>
              <w:rPr>
                <w:b w:val="0"/>
              </w:rPr>
              <w:t>☐  Board verification</w:t>
            </w:r>
          </w:p>
        </w:tc>
        <w:tc>
          <w:tcPr>
            <w:tcW w:type="dxa" w:w="2520"/>
          </w:tcPr>
          <w:p>
            <w:pPr>
              <w:keepNext/>
              <w:spacing w:after="0"/>
            </w:pPr>
            <w:r>
              <w:rPr>
                <w:b w:val="0"/>
              </w:rPr>
              <w:t>☐  State license verification(s)</w:t>
            </w:r>
          </w:p>
        </w:tc>
        <w:tc>
          <w:tcPr>
            <w:tcW w:type="dxa" w:w="2520"/>
          </w:tcPr>
          <w:p>
            <w:pPr>
              <w:keepNext/>
              <w:spacing w:after="0"/>
            </w:pPr>
            <w:r>
              <w:rPr>
                <w:b w:val="0"/>
              </w:rPr>
              <w:t>☐  DEA registration or waiver</w:t>
            </w:r>
          </w:p>
        </w:tc>
        <w:tc>
          <w:tcPr>
            <w:tcW w:type="dxa" w:w="2520"/>
          </w:tcPr>
          <w:p>
            <w:pPr>
              <w:keepNext/>
              <w:spacing w:after="0"/>
            </w:pPr>
            <w:r>
              <w:rPr>
                <w:b w:val="0"/>
              </w:rPr>
              <w:t>☐  NPDB report</w:t>
            </w:r>
          </w:p>
        </w:tc>
      </w:tr>
      <w:tr>
        <w:trPr>
          <w:trHeight w:val="374" w:hRule="atLeast"/>
          <w:cantSplit/>
        </w:trPr>
        <w:tc>
          <w:tcPr>
            <w:tcW w:type="dxa" w:w="2520"/>
          </w:tcPr>
          <w:p>
            <w:pPr>
              <w:keepNext/>
              <w:spacing w:after="0"/>
            </w:pPr>
            <w:r>
              <w:rPr>
                <w:b w:val="0"/>
              </w:rPr>
              <w:t>☐  Updated board verification dates</w:t>
            </w:r>
          </w:p>
        </w:tc>
        <w:tc>
          <w:tcPr>
            <w:tcW w:type="dxa" w:w="2520"/>
          </w:tcPr>
          <w:p>
            <w:pPr>
              <w:keepNext/>
              <w:spacing w:after="0"/>
            </w:pPr>
            <w:r>
              <w:rPr>
                <w:b w:val="0"/>
              </w:rPr>
              <w:t>☐  ACLS/PALS/ATLS/NRP</w:t>
            </w:r>
          </w:p>
        </w:tc>
        <w:tc>
          <w:tcPr>
            <w:tcW w:type="dxa" w:w="2520"/>
          </w:tcPr>
          <w:p>
            <w:pPr>
              <w:keepNext/>
              <w:spacing w:after="0"/>
            </w:pPr>
            <w:r>
              <w:rPr>
                <w:b w:val="0"/>
              </w:rPr>
              <w:t>☐  Peer references</w:t>
            </w:r>
          </w:p>
        </w:tc>
        <w:tc>
          <w:tcPr>
            <w:tcW w:type="dxa" w:w="2520"/>
          </w:tcPr>
          <w:p>
            <w:pPr>
              <w:keepNext/>
              <w:spacing w:after="0"/>
            </w:pPr>
            <w:r>
              <w:rPr>
                <w:b w:val="0"/>
              </w:rPr>
              <w:t>☐  Background check</w:t>
            </w:r>
          </w:p>
        </w:tc>
      </w:tr>
      <w:tr>
        <w:trPr>
          <w:trHeight w:val="374" w:hRule="atLeast"/>
          <w:cantSplit/>
        </w:trPr>
        <w:tc>
          <w:tcPr>
            <w:tcW w:type="dxa" w:w="2520"/>
          </w:tcPr>
          <w:p>
            <w:pPr>
              <w:keepNext/>
              <w:spacing w:after="0"/>
            </w:pPr>
            <w:r>
              <w:rPr>
                <w:b w:val="0"/>
              </w:rPr>
              <w:t>☐  Malpractice COI</w:t>
            </w:r>
          </w:p>
        </w:tc>
        <w:tc>
          <w:tcPr>
            <w:tcW w:type="dxa" w:w="2520"/>
          </w:tcPr>
          <w:p>
            <w:pPr>
              <w:keepNext/>
              <w:spacing w:after="0"/>
            </w:pPr>
            <w:r>
              <w:rPr>
                <w:b w:val="0"/>
              </w:rPr>
              <w:t>☐  Gap explanations</w:t>
            </w:r>
          </w:p>
        </w:tc>
        <w:tc>
          <w:tcPr>
            <w:tcW w:type="dxa" w:w="2520"/>
          </w:tcPr>
          <w:p>
            <w:pPr>
              <w:keepNext/>
              <w:spacing w:after="0"/>
            </w:pPr>
            <w:r>
              <w:rPr>
                <w:b w:val="0"/>
              </w:rPr>
              <w:t>☐  Disclosure documents</w:t>
            </w:r>
          </w:p>
        </w:tc>
        <w:tc>
          <w:tcPr>
            <w:tcW w:type="dxa" w:w="2520"/>
          </w:tcPr>
          <w:p>
            <w:pPr>
              <w:keepNext/>
              <w:spacing w:after="0"/>
            </w:pPr>
            <w:r>
              <w:rPr>
                <w:b w:val="0"/>
              </w:rPr>
              <w:t>☐  APP protocol form</w:t>
            </w:r>
          </w:p>
        </w:tc>
      </w:tr>
      <w:tr>
        <w:trPr>
          <w:trHeight w:val="374" w:hRule="atLeast"/>
          <w:cantSplit/>
        </w:trPr>
        <w:tc>
          <w:tcPr>
            <w:tcW w:type="dxa" w:w="2520"/>
          </w:tcPr>
          <w:p>
            <w:pPr>
              <w:keepNext/>
              <w:spacing w:after="0"/>
            </w:pPr>
            <w:r>
              <w:rPr>
                <w:b w:val="0"/>
              </w:rPr>
              <w:t>☐  Exclusion query results (OIG, SAM, state Medicaid, Opt-Out)</w:t>
            </w:r>
          </w:p>
        </w:tc>
        <w:tc>
          <w:tcPr>
            <w:tcW w:type="dxa" w:w="2520"/>
          </w:tcPr>
          <w:p>
            <w:pPr>
              <w:keepNext/>
              <w:spacing w:after="0"/>
            </w:pPr>
            <w:r>
              <w:rPr>
                <w:b w:val="0"/>
              </w:rPr>
              <w:t>☐  NPDB Continuous Query confirmation</w:t>
            </w:r>
          </w:p>
        </w:tc>
        <w:tc>
          <w:tcPr>
            <w:tcW w:type="dxa" w:w="2520"/>
          </w:tcPr>
          <w:p>
            <w:pPr>
              <w:keepNext/>
              <w:spacing w:after="0"/>
            </w:pPr>
            <w:r>
              <w:rPr>
                <w:b w:val="0"/>
              </w:rPr>
              <w:t>☐  Signed release &amp; attestation</w:t>
            </w:r>
          </w:p>
        </w:tc>
        <w:tc>
          <w:tcPr>
            <w:tcW w:type="dxa" w:w="2520"/>
          </w:tcPr>
          <w:p>
            <w:pPr>
              <w:keepNext/>
              <w:spacing w:after="0"/>
            </w:pPr>
            <w:r>
              <w:rPr>
                <w:b w:val="0"/>
              </w:rPr>
              <w:t>☐  Health status attestation</w:t>
            </w:r>
          </w:p>
        </w:tc>
      </w:tr>
      <w:tr>
        <w:trPr>
          <w:trHeight w:val="374" w:hRule="atLeast"/>
          <w:cantSplit/>
        </w:trPr>
        <w:tc>
          <w:tcPr>
            <w:tcW w:type="dxa" w:w="2520"/>
          </w:tcPr>
          <w:p>
            <w:pPr>
              <w:keepNext w:val="0"/>
              <w:spacing w:after="0"/>
            </w:pPr>
            <w:r>
              <w:rPr>
                <w:b w:val="0"/>
              </w:rPr>
              <w:t>☐  Work history / affiliation verifications</w:t>
            </w:r>
          </w:p>
        </w:tc>
        <w:tc>
          <w:tcPr>
            <w:tcW w:type="dxa" w:w="2520"/>
          </w:tcPr>
          <w:p>
            <w:pPr>
              <w:keepNext w:val="0"/>
              <w:spacing w:after="0"/>
            </w:pPr>
            <w:r>
              <w:rPr>
                <w:b w:val="0"/>
              </w:rPr>
              <w:t>☐  Claims history (carrier letters)</w:t>
            </w:r>
          </w:p>
        </w:tc>
        <w:tc>
          <w:tcPr>
            <w:tcW w:type="dxa" w:w="2520"/>
          </w:tcPr>
          <w:p>
            <w:pPr>
              <w:keepNext w:val="0"/>
              <w:spacing w:after="0"/>
            </w:pPr>
            <w:r>
              <w:rPr>
                <w:b w:val="0"/>
              </w:rPr>
              <w:t>☐  NPPES NPI printout</w:t>
            </w:r>
          </w:p>
        </w:tc>
        <w:tc>
          <w:tcPr>
            <w:tcW w:type="dxa" w:w="2520"/>
          </w:tcPr>
          <w:p>
            <w:pPr>
              <w:keepNext w:val="0"/>
              <w:spacing w:after="0"/>
            </w:pPr>
            <w:r>
              <w:rPr>
                <w:b w:val="0"/>
              </w:rPr>
              <w:t>☐  FPPE assignment</w:t>
            </w:r>
          </w:p>
        </w:tc>
      </w:tr>
    </w:tbl>
    <w:p>
      <w:pPr>
        <w:spacing w:after="0"/>
      </w:pPr>
    </w:p>
    <w:p>
      <w:pPr>
        <w:pStyle w:val="Heading2"/>
        <w:keepNext/>
        <w:spacing w:before="240"/>
      </w:pPr>
      <w:r>
        <w:rPr>
          <w:color w:val="465246"/>
        </w:rPr>
        <w:t>FINAL SIGN-OFF</w:t>
      </w:r>
    </w:p>
    <w:tbl>
      <w:tblPr>
        <w:tblW w:type="auto" w:w="0"/>
        <w:tblLayout w:type="fixed"/>
        <w:tblLook w:firstColumn="1" w:firstRow="1" w:lastColumn="0" w:lastRow="0" w:noHBand="0" w:noVBand="1" w:val="04A0"/>
        <w:tblBorders>
          <w:top w:val="single" w:sz="6" w:color="D8C3A5"/>
          <w:left w:val="single" w:sz="6" w:color="D8C3A5"/>
          <w:bottom w:val="single" w:sz="6" w:color="D8C3A5"/>
          <w:right w:val="single" w:sz="6" w:color="D8C3A5"/>
          <w:insideH w:val="single" w:sz="6" w:color="D8C3A5"/>
          <w:insideV w:val="single" w:sz="6" w:color="D8C3A5"/>
        </w:tblBorders>
      </w:tblPr>
      <w:tblGrid>
        <w:gridCol w:w="2376"/>
        <w:gridCol w:w="2664"/>
        <w:gridCol w:w="2376"/>
        <w:gridCol w:w="2664"/>
      </w:tblGrid>
      <w:tr>
        <w:trPr>
          <w:trHeight w:val="374" w:hRule="atLeast"/>
          <w:cantSplit/>
        </w:trPr>
        <w:tc>
          <w:tcPr>
            <w:tcW w:type="dxa" w:w="2376"/>
            <w:shd w:val="clear" w:color="auto" w:fill="FAF7F2"/>
          </w:tcPr>
          <w:p>
            <w:pPr>
              <w:keepNext/>
              <w:spacing w:after="0"/>
            </w:pPr>
            <w:r>
              <w:rPr>
                <w:b/>
              </w:rPr>
              <w:t>File complete – Coordinator signature:</w:t>
            </w:r>
          </w:p>
        </w:tc>
        <w:tc>
          <w:tcPr>
            <w:tcW w:type="dxa" w:w="2664"/>
          </w:tcPr>
          <w:p>
            <w:pPr>
              <w:keepNext/>
              <w:spacing w:after="0"/>
            </w:pPr>
            <w:r>
              <w:rPr>
                <w:b w:val="0"/>
              </w:rPr>
            </w:r>
          </w:p>
        </w:tc>
        <w:tc>
          <w:tcPr>
            <w:tcW w:type="dxa" w:w="2376"/>
            <w:shd w:val="clear" w:color="auto" w:fill="FAF7F2"/>
          </w:tcPr>
          <w:p>
            <w:pPr>
              <w:keepNext/>
              <w:spacing w:after="0"/>
            </w:pPr>
            <w:r>
              <w:rPr>
                <w:b/>
              </w:rPr>
              <w:t>Date:</w:t>
            </w:r>
          </w:p>
        </w:tc>
        <w:tc>
          <w:tcPr>
            <w:tcW w:type="dxa" w:w="2664"/>
          </w:tcPr>
          <w:p>
            <w:pPr>
              <w:keepNext/>
              <w:spacing w:after="0"/>
            </w:pPr>
            <w:r>
              <w:rPr>
                <w:b w:val="0"/>
              </w:rPr>
            </w:r>
          </w:p>
        </w:tc>
      </w:tr>
      <w:tr>
        <w:trPr>
          <w:trHeight w:val="374" w:hRule="atLeast"/>
          <w:cantSplit/>
        </w:trPr>
        <w:tc>
          <w:tcPr>
            <w:tcW w:type="dxa" w:w="2376"/>
            <w:shd w:val="clear" w:color="auto" w:fill="FAF7F2"/>
          </w:tcPr>
          <w:p>
            <w:pPr>
              <w:keepNext/>
              <w:spacing w:after="0"/>
            </w:pPr>
            <w:r>
              <w:rPr>
                <w:b/>
              </w:rPr>
              <w:t>File reviewed by (QA / Manager):</w:t>
            </w:r>
          </w:p>
        </w:tc>
        <w:tc>
          <w:tcPr>
            <w:tcW w:type="dxa" w:w="2664"/>
          </w:tcPr>
          <w:p>
            <w:pPr>
              <w:keepNext/>
              <w:spacing w:after="0"/>
            </w:pPr>
            <w:r>
              <w:rPr>
                <w:b w:val="0"/>
              </w:rPr>
            </w:r>
          </w:p>
        </w:tc>
        <w:tc>
          <w:tcPr>
            <w:tcW w:type="dxa" w:w="2376"/>
            <w:shd w:val="clear" w:color="auto" w:fill="FAF7F2"/>
          </w:tcPr>
          <w:p>
            <w:pPr>
              <w:keepNext/>
              <w:spacing w:after="0"/>
            </w:pPr>
            <w:r>
              <w:rPr>
                <w:b/>
              </w:rPr>
              <w:t>Date:</w:t>
            </w:r>
          </w:p>
        </w:tc>
        <w:tc>
          <w:tcPr>
            <w:tcW w:type="dxa" w:w="2664"/>
          </w:tcPr>
          <w:p>
            <w:pPr>
              <w:keepNext/>
              <w:spacing w:after="0"/>
            </w:pPr>
            <w:r>
              <w:rPr>
                <w:b w:val="0"/>
              </w:rPr>
            </w:r>
          </w:p>
        </w:tc>
      </w:tr>
      <w:tr>
        <w:trPr>
          <w:trHeight w:val="374" w:hRule="atLeast"/>
          <w:cantSplit/>
        </w:trPr>
        <w:tc>
          <w:tcPr>
            <w:tcW w:type="dxa" w:w="2376"/>
            <w:shd w:val="clear" w:color="auto" w:fill="FAF7F2"/>
          </w:tcPr>
          <w:p>
            <w:pPr>
              <w:keepNext w:val="0"/>
              <w:spacing w:after="0"/>
            </w:pPr>
            <w:r>
              <w:rPr>
                <w:b/>
              </w:rPr>
              <w:t>Presented to Credentials Committee:</w:t>
            </w:r>
          </w:p>
        </w:tc>
        <w:tc>
          <w:tcPr>
            <w:tcW w:type="dxa" w:w="2664"/>
          </w:tcPr>
          <w:p>
            <w:pPr>
              <w:keepNext w:val="0"/>
              <w:spacing w:after="0"/>
            </w:pPr>
            <w:r>
              <w:rPr>
                <w:b w:val="0"/>
              </w:rPr>
            </w:r>
          </w:p>
        </w:tc>
        <w:tc>
          <w:tcPr>
            <w:tcW w:type="dxa" w:w="2376"/>
            <w:shd w:val="clear" w:color="auto" w:fill="FAF7F2"/>
          </w:tcPr>
          <w:p>
            <w:pPr>
              <w:keepNext w:val="0"/>
              <w:spacing w:after="0"/>
            </w:pPr>
            <w:r>
              <w:rPr>
                <w:b/>
              </w:rPr>
              <w:t>MEC / Board:</w:t>
            </w:r>
          </w:p>
        </w:tc>
        <w:tc>
          <w:tcPr>
            <w:tcW w:type="dxa" w:w="2664"/>
          </w:tcPr>
          <w:p>
            <w:pPr>
              <w:keepNext w:val="0"/>
              <w:spacing w:after="0"/>
            </w:pPr>
            <w:r>
              <w:rPr>
                <w:b w:val="0"/>
              </w:rPr>
            </w:r>
          </w:p>
        </w:tc>
      </w:tr>
    </w:tbl>
    <w:p>
      <w:pPr>
        <w:spacing w:after="0"/>
      </w:pP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E4630"/>
        <w:sz w:val="16"/>
      </w:rPr>
      <w:t xml:space="preserve">Initial Credentialing Checklist – Hospital Medical Staff  |  All Things Credentialing Template  |  v1.1 Oct 2026  |  Page </w:t>
    </w:r>
    <w:r>
      <w:rPr>
        <w:color w:val="5E4630"/>
        <w:sz w:val="16"/>
      </w:rPr>
      <w:fldChar w:fldCharType="begin"/>
    </w:r>
    <w:r>
      <w:rPr>
        <w:color w:val="5E4630"/>
        <w:sz w:val="16"/>
      </w:rPr>
      <w:instrText xml:space="preserve">PAGE</w:instrText>
    </w:r>
    <w:r>
      <w:rPr>
        <w:color w:val="5E4630"/>
        <w:sz w:val="16"/>
      </w:rPr>
      <w:fldChar w:fldCharType="end"/>
    </w:r>
    <w:r>
      <w:rPr>
        <w:color w:val="5E4630"/>
        <w:sz w:val="16"/>
      </w:rPr>
      <w:t xml:space="preserve"> of </w:t>
    </w:r>
    <w:r>
      <w:rPr>
        <w:color w:val="5E4630"/>
        <w:sz w:val="16"/>
      </w:rPr>
      <w:fldChar w:fldCharType="begin"/>
    </w:r>
    <w:r>
      <w:rPr>
        <w:color w:val="5E4630"/>
        <w:sz w:val="16"/>
      </w:rPr>
      <w:instrText xml:space="preserve">NUMPAGES</w:instrText>
    </w:r>
    <w:r>
      <w:rPr>
        <w:color w:val="5E4630"/>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 Things Credentialing</dc:creator>
  <cp:keywords/>
  <dc:description/>
  <cp:lastModifiedBy/>
  <cp:revision>1</cp:revision>
  <dcterms:created xsi:type="dcterms:W3CDTF">2013-12-23T23:15:00Z</dcterms:created>
  <dcterms:modified xsi:type="dcterms:W3CDTF">2013-12-23T23:15:00Z</dcterms:modified>
  <cp:category/>
</cp:coreProperties>
</file>