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Malpractice Coverage &amp; Claims History Verification Request</w:t>
      </w:r>
    </w:p>
    <w:p>
      <w:r>
        <w:rPr>
          <w:i/>
          <w:color w:val="5E4630"/>
        </w:rPr>
        <w:t>All Things Credentialing · Your one-stop shop for credentialing, privileging &amp; enrollment</w:t>
      </w:r>
    </w:p>
    <w:p>
      <w:r>
        <w:rPr>
          <w:i w:val="0"/>
        </w:rPr>
        <w:t>Letter and response form for a professional liability (malpractice) carrier, risk retention group, self-insured program or state patient compensation fund. Attach the practitioner's signed authorization and release, or the carrier's own consent form if it requires one.</w:t>
      </w:r>
    </w:p>
    <w:p>
      <w:r>
        <w:rPr>
          <w:b/>
          <w:color w:val="8A5A00"/>
          <w:sz w:val="18"/>
        </w:rPr>
        <w:t>GENERAL TEMPLATE — NOT LEGAL ADVICE. This document is a generic starting point from All Things Credentialing. It is not tied to any specific accreditor's standards, state law or payer contract. Adapt it to your bylaws, policies, current accreditation standards and applicable law, and have it reviewed by your compliance team or counsel before use.</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Date of request</w:t>
            </w:r>
          </w:p>
        </w:tc>
        <w:tc>
          <w:tcPr>
            <w:tcW w:type="dxa" w:w="6624"/>
          </w:tcPr>
          <w:p>
            <w:r/>
          </w:p>
        </w:tc>
      </w:tr>
      <w:tr>
        <w:trPr>
          <w:cantSplit/>
          <w:trHeight w:val="403" w:hRule="atLeast"/>
        </w:trPr>
        <w:tc>
          <w:tcPr>
            <w:tcW w:type="dxa" w:w="3456"/>
            <w:shd w:val="clear" w:color="auto" w:fill="FAF7F2"/>
          </w:tcPr>
          <w:p>
            <w:r>
              <w:rPr>
                <w:b/>
              </w:rPr>
              <w:t>To (Credentialing / Claims History / Policy Services)</w:t>
            </w:r>
          </w:p>
        </w:tc>
        <w:tc>
          <w:tcPr>
            <w:tcW w:type="dxa" w:w="6624"/>
          </w:tcPr>
          <w:p>
            <w:r/>
          </w:p>
        </w:tc>
      </w:tr>
      <w:tr>
        <w:trPr>
          <w:cantSplit/>
          <w:trHeight w:val="403" w:hRule="atLeast"/>
        </w:trPr>
        <w:tc>
          <w:tcPr>
            <w:tcW w:type="dxa" w:w="3456"/>
            <w:shd w:val="clear" w:color="auto" w:fill="FAF7F2"/>
          </w:tcPr>
          <w:p>
            <w:r>
              <w:rPr>
                <w:b/>
              </w:rPr>
              <w:t>Address / fax / secure email or portal</w:t>
            </w:r>
          </w:p>
        </w:tc>
        <w:tc>
          <w:tcPr>
            <w:tcW w:type="dxa" w:w="6624"/>
          </w:tcPr>
          <w:p>
            <w:r/>
          </w:p>
        </w:tc>
      </w:tr>
      <w:tr>
        <w:trPr>
          <w:cantSplit/>
          <w:trHeight w:val="403" w:hRule="atLeast"/>
        </w:trPr>
        <w:tc>
          <w:tcPr>
            <w:tcW w:type="dxa" w:w="3456"/>
            <w:shd w:val="clear" w:color="auto" w:fill="FAF7F2"/>
          </w:tcPr>
          <w:p>
            <w:r>
              <w:rPr>
                <w:b/>
              </w:rPr>
              <w:t>From (organization)</w:t>
            </w:r>
          </w:p>
        </w:tc>
        <w:tc>
          <w:tcPr>
            <w:tcW w:type="dxa" w:w="6624"/>
          </w:tcPr>
          <w:p>
            <w:r/>
          </w:p>
        </w:tc>
      </w:tr>
      <w:tr>
        <w:trPr>
          <w:cantSplit/>
          <w:trHeight w:val="403" w:hRule="atLeast"/>
        </w:trPr>
        <w:tc>
          <w:tcPr>
            <w:tcW w:type="dxa" w:w="3456"/>
            <w:shd w:val="clear" w:color="auto" w:fill="FAF7F2"/>
          </w:tcPr>
          <w:p>
            <w:r>
              <w:rPr>
                <w:b/>
              </w:rPr>
              <w:t>Contact name, title</w:t>
            </w:r>
          </w:p>
        </w:tc>
        <w:tc>
          <w:tcPr>
            <w:tcW w:type="dxa" w:w="6624"/>
          </w:tcPr>
          <w:p>
            <w:r/>
          </w:p>
        </w:tc>
      </w:tr>
      <w:tr>
        <w:trPr>
          <w:cantSplit/>
          <w:trHeight w:val="403" w:hRule="atLeast"/>
        </w:trPr>
        <w:tc>
          <w:tcPr>
            <w:tcW w:type="dxa" w:w="3456"/>
            <w:shd w:val="clear" w:color="auto" w:fill="FAF7F2"/>
          </w:tcPr>
          <w:p>
            <w:r>
              <w:rPr>
                <w:b/>
              </w:rPr>
              <w:t>Phone / email for response</w:t>
            </w:r>
          </w:p>
        </w:tc>
        <w:tc>
          <w:tcPr>
            <w:tcW w:type="dxa" w:w="6624"/>
          </w:tcPr>
          <w:p>
            <w:r/>
          </w:p>
        </w:tc>
      </w:tr>
      <w:tr>
        <w:trPr>
          <w:cantSplit/>
          <w:trHeight w:val="403" w:hRule="atLeast"/>
        </w:trPr>
        <w:tc>
          <w:tcPr>
            <w:tcW w:type="dxa" w:w="3456"/>
            <w:shd w:val="clear" w:color="auto" w:fill="FAF7F2"/>
          </w:tcPr>
          <w:p>
            <w:r>
              <w:rPr>
                <w:b/>
              </w:rPr>
              <w:t>Our reference #</w:t>
            </w:r>
          </w:p>
        </w:tc>
        <w:tc>
          <w:tcPr>
            <w:tcW w:type="dxa" w:w="6624"/>
          </w:tcPr>
          <w:p>
            <w:r/>
          </w:p>
        </w:tc>
      </w:tr>
      <w:tr>
        <w:trPr>
          <w:cantSplit/>
          <w:trHeight w:val="403" w:hRule="atLeast"/>
        </w:trPr>
        <w:tc>
          <w:tcPr>
            <w:tcW w:type="dxa" w:w="3456"/>
            <w:shd w:val="clear" w:color="auto" w:fill="FAF7F2"/>
          </w:tcPr>
          <w:p>
            <w:r>
              <w:rPr>
                <w:b/>
              </w:rPr>
              <w:t>Please respond by (date)</w:t>
            </w:r>
          </w:p>
        </w:tc>
        <w:tc>
          <w:tcPr>
            <w:tcW w:type="dxa" w:w="6624"/>
          </w:tcPr>
          <w:p>
            <w:r/>
          </w:p>
        </w:tc>
      </w:tr>
    </w:tbl>
    <w:p/>
    <w:p>
      <w:r>
        <w:t>The practitioner named below has applied for appointment, privileges or participation with our organization and lists your company (or fund) as a current or past professional liability insurer. A signed authorization and release is attached. Please confirm coverage and provide the claims history (or attach your standard certificate of insurance and claims history / loss run report), and return it to the contact above. If you use an online request form or portal, or charge a fee, please tell us.</w:t>
      </w:r>
    </w:p>
    <w:p>
      <w:r>
        <w:t>Information you provide will be kept confidential and used only for credentialing and peer review purposes, as permitted by applicable law and our policies.</w:t>
      </w:r>
    </w:p>
    <w:p>
      <w:pPr>
        <w:pStyle w:val="Heading2"/>
      </w:pPr>
      <w:r>
        <w:rPr>
          <w:color w:val="465246"/>
        </w:rPr>
        <w:t>Part 1 — Practitioner (completed by requesting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Full name</w:t>
            </w:r>
          </w:p>
        </w:tc>
        <w:tc>
          <w:tcPr>
            <w:tcW w:type="dxa" w:w="6624"/>
          </w:tcPr>
          <w:p>
            <w:r/>
          </w:p>
        </w:tc>
      </w:tr>
      <w:tr>
        <w:trPr>
          <w:cantSplit/>
          <w:trHeight w:val="403" w:hRule="atLeast"/>
        </w:trPr>
        <w:tc>
          <w:tcPr>
            <w:tcW w:type="dxa" w:w="3456"/>
            <w:shd w:val="clear" w:color="auto" w:fill="FAF7F2"/>
          </w:tcPr>
          <w:p>
            <w:r>
              <w:rPr>
                <w:b/>
              </w:rPr>
              <w:t>Other / former names</w:t>
            </w:r>
          </w:p>
        </w:tc>
        <w:tc>
          <w:tcPr>
            <w:tcW w:type="dxa" w:w="6624"/>
          </w:tcPr>
          <w:p>
            <w:r/>
          </w:p>
        </w:tc>
      </w:tr>
      <w:tr>
        <w:trPr>
          <w:cantSplit/>
          <w:trHeight w:val="403" w:hRule="atLeast"/>
        </w:trPr>
        <w:tc>
          <w:tcPr>
            <w:tcW w:type="dxa" w:w="3456"/>
            <w:shd w:val="clear" w:color="auto" w:fill="FAF7F2"/>
          </w:tcPr>
          <w:p>
            <w:r>
              <w:rPr>
                <w:b/>
              </w:rPr>
              <w:t>Degree</w:t>
            </w:r>
          </w:p>
        </w:tc>
        <w:tc>
          <w:tcPr>
            <w:tcW w:type="dxa" w:w="6624"/>
          </w:tcPr>
          <w:p>
            <w:r/>
          </w:p>
        </w:tc>
      </w:tr>
      <w:tr>
        <w:trPr>
          <w:cantSplit/>
          <w:trHeight w:val="403" w:hRule="atLeast"/>
        </w:trPr>
        <w:tc>
          <w:tcPr>
            <w:tcW w:type="dxa" w:w="3456"/>
            <w:shd w:val="clear" w:color="auto" w:fill="FAF7F2"/>
          </w:tcPr>
          <w:p>
            <w:r>
              <w:rPr>
                <w:b/>
              </w:rPr>
              <w:t>Specialty</w:t>
            </w:r>
          </w:p>
        </w:tc>
        <w:tc>
          <w:tcPr>
            <w:tcW w:type="dxa" w:w="6624"/>
          </w:tcPr>
          <w:p>
            <w:r/>
          </w:p>
        </w:tc>
      </w:tr>
      <w:tr>
        <w:trPr>
          <w:cantSplit/>
          <w:trHeight w:val="403" w:hRule="atLeast"/>
        </w:trPr>
        <w:tc>
          <w:tcPr>
            <w:tcW w:type="dxa" w:w="3456"/>
            <w:shd w:val="clear" w:color="auto" w:fill="FAF7F2"/>
          </w:tcPr>
          <w:p>
            <w:r>
              <w:rPr>
                <w:b/>
              </w:rPr>
              <w:t>NPI</w:t>
            </w:r>
          </w:p>
        </w:tc>
        <w:tc>
          <w:tcPr>
            <w:tcW w:type="dxa" w:w="6624"/>
          </w:tcPr>
          <w:p>
            <w:r/>
          </w:p>
        </w:tc>
      </w:tr>
      <w:tr>
        <w:trPr>
          <w:cantSplit/>
          <w:trHeight w:val="403" w:hRule="atLeast"/>
        </w:trPr>
        <w:tc>
          <w:tcPr>
            <w:tcW w:type="dxa" w:w="3456"/>
            <w:shd w:val="clear" w:color="auto" w:fill="FAF7F2"/>
          </w:tcPr>
          <w:p>
            <w:r>
              <w:rPr>
                <w:b/>
              </w:rPr>
              <w:t>State license # and state</w:t>
            </w:r>
          </w:p>
        </w:tc>
        <w:tc>
          <w:tcPr>
            <w:tcW w:type="dxa" w:w="6624"/>
          </w:tcPr>
          <w:p>
            <w:r/>
          </w:p>
        </w:tc>
      </w:tr>
      <w:tr>
        <w:trPr>
          <w:cantSplit/>
          <w:trHeight w:val="403" w:hRule="atLeast"/>
        </w:trPr>
        <w:tc>
          <w:tcPr>
            <w:tcW w:type="dxa" w:w="3456"/>
            <w:shd w:val="clear" w:color="auto" w:fill="FAF7F2"/>
          </w:tcPr>
          <w:p>
            <w:r>
              <w:rPr>
                <w:b/>
              </w:rPr>
              <w:t>Date of birth / last 4 SSN (only if your carrier requires identifiers and your policy permits)</w:t>
            </w:r>
          </w:p>
        </w:tc>
        <w:tc>
          <w:tcPr>
            <w:tcW w:type="dxa" w:w="6624"/>
          </w:tcPr>
          <w:p>
            <w:r/>
          </w:p>
        </w:tc>
      </w:tr>
      <w:tr>
        <w:trPr>
          <w:cantSplit/>
          <w:trHeight w:val="403" w:hRule="atLeast"/>
        </w:trPr>
        <w:tc>
          <w:tcPr>
            <w:tcW w:type="dxa" w:w="3456"/>
            <w:shd w:val="clear" w:color="auto" w:fill="FAF7F2"/>
          </w:tcPr>
          <w:p>
            <w:r>
              <w:rPr>
                <w:b/>
              </w:rPr>
              <w:t>Policy # (if known)</w:t>
            </w:r>
          </w:p>
        </w:tc>
        <w:tc>
          <w:tcPr>
            <w:tcW w:type="dxa" w:w="6624"/>
          </w:tcPr>
          <w:p>
            <w:r/>
          </w:p>
        </w:tc>
      </w:tr>
      <w:tr>
        <w:trPr>
          <w:cantSplit/>
          <w:trHeight w:val="403" w:hRule="atLeast"/>
        </w:trPr>
        <w:tc>
          <w:tcPr>
            <w:tcW w:type="dxa" w:w="3456"/>
            <w:shd w:val="clear" w:color="auto" w:fill="FAF7F2"/>
          </w:tcPr>
          <w:p>
            <w:r>
              <w:rPr>
                <w:b/>
              </w:rPr>
              <w:t>Insured as: individual / group or entity policy (name of group)</w:t>
            </w:r>
          </w:p>
        </w:tc>
        <w:tc>
          <w:tcPr>
            <w:tcW w:type="dxa" w:w="6624"/>
          </w:tcPr>
          <w:p>
            <w:r/>
          </w:p>
        </w:tc>
      </w:tr>
      <w:tr>
        <w:trPr>
          <w:cantSplit/>
          <w:trHeight w:val="403" w:hRule="atLeast"/>
        </w:trPr>
        <w:tc>
          <w:tcPr>
            <w:tcW w:type="dxa" w:w="3456"/>
            <w:shd w:val="clear" w:color="auto" w:fill="FAF7F2"/>
          </w:tcPr>
          <w:p>
            <w:r>
              <w:rPr>
                <w:b/>
              </w:rPr>
              <w:t>Coverage period reported by practitioner (MM/DD/YYYY – MM/DD/YYYY)</w:t>
            </w:r>
          </w:p>
        </w:tc>
        <w:tc>
          <w:tcPr>
            <w:tcW w:type="dxa" w:w="6624"/>
          </w:tcPr>
          <w:p>
            <w:r/>
          </w:p>
        </w:tc>
      </w:tr>
      <w:tr>
        <w:trPr>
          <w:cantSplit/>
          <w:trHeight w:val="403" w:hRule="atLeast"/>
        </w:trPr>
        <w:tc>
          <w:tcPr>
            <w:tcW w:type="dxa" w:w="3456"/>
            <w:shd w:val="clear" w:color="auto" w:fill="FAF7F2"/>
          </w:tcPr>
          <w:p>
            <w:r>
              <w:rPr>
                <w:b/>
              </w:rPr>
              <w:t>Claims history requested for (e.g., past 5 or 10 years, or all years insured)</w:t>
            </w:r>
          </w:p>
        </w:tc>
        <w:tc>
          <w:tcPr>
            <w:tcW w:type="dxa" w:w="6624"/>
          </w:tcPr>
          <w:p>
            <w:r/>
          </w:p>
        </w:tc>
      </w:tr>
    </w:tbl>
    <w:p>
      <w:pPr>
        <w:pStyle w:val="Heading2"/>
      </w:pPr>
      <w:r>
        <w:rPr>
          <w:color w:val="465246"/>
        </w:rPr>
        <w:t>Part 2 — Coverage verification (completed by carrier / fund)</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Insurer / fund legal name</w:t>
            </w:r>
          </w:p>
        </w:tc>
        <w:tc>
          <w:tcPr>
            <w:tcW w:type="dxa" w:w="6624"/>
          </w:tcPr>
          <w:p>
            <w:r/>
          </w:p>
        </w:tc>
      </w:tr>
      <w:tr>
        <w:trPr>
          <w:cantSplit/>
          <w:trHeight w:val="403" w:hRule="atLeast"/>
        </w:trPr>
        <w:tc>
          <w:tcPr>
            <w:tcW w:type="dxa" w:w="3456"/>
            <w:shd w:val="clear" w:color="auto" w:fill="FAF7F2"/>
          </w:tcPr>
          <w:p>
            <w:r>
              <w:rPr>
                <w:b/>
              </w:rPr>
              <w:t>Policy number</w:t>
            </w:r>
          </w:p>
        </w:tc>
        <w:tc>
          <w:tcPr>
            <w:tcW w:type="dxa" w:w="6624"/>
          </w:tcPr>
          <w:p>
            <w:r/>
          </w:p>
        </w:tc>
      </w:tr>
      <w:tr>
        <w:trPr>
          <w:cantSplit/>
          <w:trHeight w:val="403" w:hRule="atLeast"/>
        </w:trPr>
        <w:tc>
          <w:tcPr>
            <w:tcW w:type="dxa" w:w="3456"/>
            <w:shd w:val="clear" w:color="auto" w:fill="FAF7F2"/>
          </w:tcPr>
          <w:p>
            <w:r>
              <w:rPr>
                <w:b/>
              </w:rPr>
              <w:t>Named insured(s)</w:t>
            </w:r>
          </w:p>
        </w:tc>
        <w:tc>
          <w:tcPr>
            <w:tcW w:type="dxa" w:w="6624"/>
          </w:tcPr>
          <w:p>
            <w:r/>
          </w:p>
        </w:tc>
      </w:tr>
      <w:tr>
        <w:trPr>
          <w:cantSplit/>
          <w:trHeight w:val="403" w:hRule="atLeast"/>
        </w:trPr>
        <w:tc>
          <w:tcPr>
            <w:tcW w:type="dxa" w:w="3456"/>
            <w:shd w:val="clear" w:color="auto" w:fill="FAF7F2"/>
          </w:tcPr>
          <w:p>
            <w:r>
              <w:rPr>
                <w:b/>
              </w:rPr>
              <w:t>Policy period: effective date – expiration date</w:t>
            </w:r>
          </w:p>
        </w:tc>
        <w:tc>
          <w:tcPr>
            <w:tcW w:type="dxa" w:w="6624"/>
          </w:tcPr>
          <w:p>
            <w:r/>
          </w:p>
        </w:tc>
      </w:tr>
      <w:tr>
        <w:trPr>
          <w:cantSplit/>
          <w:trHeight w:val="403" w:hRule="atLeast"/>
        </w:trPr>
        <w:tc>
          <w:tcPr>
            <w:tcW w:type="dxa" w:w="3456"/>
            <w:shd w:val="clear" w:color="auto" w:fill="FAF7F2"/>
          </w:tcPr>
          <w:p>
            <w:r>
              <w:rPr>
                <w:b/>
              </w:rPr>
              <w:t>Is the policy currently in force?</w:t>
            </w:r>
          </w:p>
        </w:tc>
        <w:tc>
          <w:tcPr>
            <w:tcW w:type="dxa" w:w="6624"/>
          </w:tcPr>
          <w:p>
            <w:r/>
          </w:p>
        </w:tc>
      </w:tr>
      <w:tr>
        <w:trPr>
          <w:cantSplit/>
          <w:trHeight w:val="403" w:hRule="atLeast"/>
        </w:trPr>
        <w:tc>
          <w:tcPr>
            <w:tcW w:type="dxa" w:w="3456"/>
            <w:shd w:val="clear" w:color="auto" w:fill="FAF7F2"/>
          </w:tcPr>
          <w:p>
            <w:r>
              <w:rPr>
                <w:b/>
              </w:rPr>
              <w:t>Coverage type (claims-made / occurrence / other)</w:t>
            </w:r>
          </w:p>
        </w:tc>
        <w:tc>
          <w:tcPr>
            <w:tcW w:type="dxa" w:w="6624"/>
          </w:tcPr>
          <w:p>
            <w:r/>
          </w:p>
        </w:tc>
      </w:tr>
      <w:tr>
        <w:trPr>
          <w:cantSplit/>
          <w:trHeight w:val="403" w:hRule="atLeast"/>
        </w:trPr>
        <w:tc>
          <w:tcPr>
            <w:tcW w:type="dxa" w:w="3456"/>
            <w:shd w:val="clear" w:color="auto" w:fill="FAF7F2"/>
          </w:tcPr>
          <w:p>
            <w:r>
              <w:rPr>
                <w:b/>
              </w:rPr>
              <w:t>Retroactive (prior acts) date, if claims-made</w:t>
            </w:r>
          </w:p>
        </w:tc>
        <w:tc>
          <w:tcPr>
            <w:tcW w:type="dxa" w:w="6624"/>
          </w:tcPr>
          <w:p>
            <w:r/>
          </w:p>
        </w:tc>
      </w:tr>
      <w:tr>
        <w:trPr>
          <w:cantSplit/>
          <w:trHeight w:val="403" w:hRule="atLeast"/>
        </w:trPr>
        <w:tc>
          <w:tcPr>
            <w:tcW w:type="dxa" w:w="3456"/>
            <w:shd w:val="clear" w:color="auto" w:fill="FAF7F2"/>
          </w:tcPr>
          <w:p>
            <w:r>
              <w:rPr>
                <w:b/>
              </w:rPr>
              <w:t>Limits of liability: per claim / annual aggregate</w:t>
            </w:r>
          </w:p>
        </w:tc>
        <w:tc>
          <w:tcPr>
            <w:tcW w:type="dxa" w:w="6624"/>
          </w:tcPr>
          <w:p>
            <w:r/>
          </w:p>
        </w:tc>
      </w:tr>
      <w:tr>
        <w:trPr>
          <w:cantSplit/>
          <w:trHeight w:val="403" w:hRule="atLeast"/>
        </w:trPr>
        <w:tc>
          <w:tcPr>
            <w:tcW w:type="dxa" w:w="3456"/>
            <w:shd w:val="clear" w:color="auto" w:fill="FAF7F2"/>
          </w:tcPr>
          <w:p>
            <w:r>
              <w:rPr>
                <w:b/>
              </w:rPr>
              <w:t>Specialty / classification insured</w:t>
            </w:r>
          </w:p>
        </w:tc>
        <w:tc>
          <w:tcPr>
            <w:tcW w:type="dxa" w:w="6624"/>
          </w:tcPr>
          <w:p>
            <w:r/>
          </w:p>
        </w:tc>
      </w:tr>
      <w:tr>
        <w:trPr>
          <w:cantSplit/>
          <w:trHeight w:val="403" w:hRule="atLeast"/>
        </w:trPr>
        <w:tc>
          <w:tcPr>
            <w:tcW w:type="dxa" w:w="3456"/>
            <w:shd w:val="clear" w:color="auto" w:fill="FAF7F2"/>
          </w:tcPr>
          <w:p>
            <w:r>
              <w:rPr>
                <w:b/>
              </w:rPr>
              <w:t>Tail (extended reporting) coverage purchased or provided? Dates</w:t>
            </w:r>
          </w:p>
        </w:tc>
        <w:tc>
          <w:tcPr>
            <w:tcW w:type="dxa" w:w="6624"/>
          </w:tcPr>
          <w:p>
            <w:r/>
          </w:p>
        </w:tc>
      </w:tr>
      <w:tr>
        <w:trPr>
          <w:cantSplit/>
          <w:trHeight w:val="403" w:hRule="atLeast"/>
        </w:trPr>
        <w:tc>
          <w:tcPr>
            <w:tcW w:type="dxa" w:w="3456"/>
            <w:shd w:val="clear" w:color="auto" w:fill="FAF7F2"/>
          </w:tcPr>
          <w:p>
            <w:r>
              <w:rPr>
                <w:b/>
              </w:rPr>
              <w:t>Patient compensation fund participation (if applicable): fund, dates, status</w:t>
            </w:r>
          </w:p>
        </w:tc>
        <w:tc>
          <w:tcPr>
            <w:tcW w:type="dxa" w:w="6624"/>
          </w:tcPr>
          <w:p>
            <w:r/>
          </w:p>
        </w:tc>
      </w:tr>
      <w:tr>
        <w:trPr>
          <w:cantSplit/>
          <w:trHeight w:val="403" w:hRule="atLeast"/>
        </w:trPr>
        <w:tc>
          <w:tcPr>
            <w:tcW w:type="dxa" w:w="3456"/>
            <w:shd w:val="clear" w:color="auto" w:fill="FAF7F2"/>
          </w:tcPr>
          <w:p>
            <w:r>
              <w:rPr>
                <w:b/>
              </w:rPr>
              <w:t>Reason coverage ended (if no longer insured)</w:t>
            </w:r>
          </w:p>
        </w:tc>
        <w:tc>
          <w:tcPr>
            <w:tcW w:type="dxa" w:w="6624"/>
          </w:tcPr>
          <w:p>
            <w:r/>
          </w:p>
        </w:tc>
      </w:tr>
    </w:tbl>
    <w:p>
      <w:pPr>
        <w:pStyle w:val="Heading2"/>
      </w:pPr>
      <w:r>
        <w:rPr>
          <w:color w:val="465246"/>
        </w:rPr>
        <w:t>Part 3 — Claims history (completed by carrier / fund)</w:t>
      </w:r>
    </w:p>
    <w:p>
      <w:r>
        <w:t xml:space="preserve">List every claim, suit or incident reported for the practitioner during the period above, including open claims and claims closed without payment. Or check here </w:t>
      </w: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No claims reported during the period.</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407"/>
        <w:gridCol w:w="1407"/>
        <w:gridCol w:w="1407"/>
        <w:gridCol w:w="1407"/>
        <w:gridCol w:w="1407"/>
        <w:gridCol w:w="1639"/>
        <w:gridCol w:w="1407"/>
      </w:tblGrid>
      <w:tr>
        <w:trPr>
          <w:cantSplit/>
          <w:trHeight w:val="403" w:hRule="atLeast"/>
        </w:trPr>
        <w:tc>
          <w:tcPr>
            <w:tcW w:type="dxa" w:w="1407"/>
            <w:shd w:val="clear" w:color="auto" w:fill="E9DCC6"/>
          </w:tcPr>
          <w:p>
            <w:r>
              <w:rPr>
                <w:b/>
              </w:rPr>
              <w:t>Date of incident</w:t>
            </w:r>
          </w:p>
        </w:tc>
        <w:tc>
          <w:tcPr>
            <w:tcW w:type="dxa" w:w="1407"/>
            <w:shd w:val="clear" w:color="auto" w:fill="E9DCC6"/>
          </w:tcPr>
          <w:p>
            <w:r>
              <w:rPr>
                <w:b/>
              </w:rPr>
              <w:t>Date reported</w:t>
            </w:r>
          </w:p>
        </w:tc>
        <w:tc>
          <w:tcPr>
            <w:tcW w:type="dxa" w:w="1407"/>
            <w:shd w:val="clear" w:color="auto" w:fill="E9DCC6"/>
          </w:tcPr>
          <w:p>
            <w:r>
              <w:rPr>
                <w:b/>
              </w:rPr>
              <w:t>Allegation / description</w:t>
            </w:r>
          </w:p>
        </w:tc>
        <w:tc>
          <w:tcPr>
            <w:tcW w:type="dxa" w:w="1407"/>
            <w:shd w:val="clear" w:color="auto" w:fill="E9DCC6"/>
          </w:tcPr>
          <w:p>
            <w:r>
              <w:rPr>
                <w:b/>
              </w:rPr>
              <w:t>Status (open / closed)</w:t>
            </w:r>
          </w:p>
        </w:tc>
        <w:tc>
          <w:tcPr>
            <w:tcW w:type="dxa" w:w="1407"/>
            <w:shd w:val="clear" w:color="auto" w:fill="E9DCC6"/>
          </w:tcPr>
          <w:p>
            <w:r>
              <w:rPr>
                <w:b/>
              </w:rPr>
              <w:t>Date closed</w:t>
            </w:r>
          </w:p>
        </w:tc>
        <w:tc>
          <w:tcPr>
            <w:tcW w:type="dxa" w:w="1639"/>
            <w:shd w:val="clear" w:color="auto" w:fill="E9DCC6"/>
          </w:tcPr>
          <w:p>
            <w:r>
              <w:rPr>
                <w:b/>
              </w:rPr>
              <w:t>Paid on behalf of practitioner? Amount</w:t>
            </w:r>
          </w:p>
        </w:tc>
        <w:tc>
          <w:tcPr>
            <w:tcW w:type="dxa" w:w="1407"/>
            <w:shd w:val="clear" w:color="auto" w:fill="E9DCC6"/>
          </w:tcPr>
          <w:p>
            <w:r>
              <w:rPr>
                <w:b/>
              </w:rPr>
              <w:t>NPDB reported? (Y/N)</w:t>
            </w:r>
          </w:p>
        </w:tc>
      </w:tr>
      <w:tr>
        <w:trPr>
          <w:cantSplit/>
          <w:trHeight w:val="403" w:hRule="atLeast"/>
        </w:trPr>
        <w:tc>
          <w:tcPr>
            <w:tcW w:type="dxa" w:w="1407"/>
          </w:tcPr>
          <w:p/>
        </w:tc>
        <w:tc>
          <w:tcPr>
            <w:tcW w:type="dxa" w:w="1407"/>
          </w:tcPr>
          <w:p/>
        </w:tc>
        <w:tc>
          <w:tcPr>
            <w:tcW w:type="dxa" w:w="1407"/>
          </w:tcPr>
          <w:p/>
        </w:tc>
        <w:tc>
          <w:tcPr>
            <w:tcW w:type="dxa" w:w="1407"/>
          </w:tcPr>
          <w:p/>
        </w:tc>
        <w:tc>
          <w:tcPr>
            <w:tcW w:type="dxa" w:w="1407"/>
          </w:tcPr>
          <w:p/>
        </w:tc>
        <w:tc>
          <w:tcPr>
            <w:tcW w:type="dxa" w:w="1639"/>
          </w:tcPr>
          <w:p/>
        </w:tc>
        <w:tc>
          <w:tcPr>
            <w:tcW w:type="dxa" w:w="1407"/>
          </w:tcPr>
          <w:p/>
        </w:tc>
      </w:tr>
      <w:tr>
        <w:trPr>
          <w:cantSplit/>
          <w:trHeight w:val="403" w:hRule="atLeast"/>
        </w:trPr>
        <w:tc>
          <w:tcPr>
            <w:tcW w:type="dxa" w:w="1407"/>
          </w:tcPr>
          <w:p/>
        </w:tc>
        <w:tc>
          <w:tcPr>
            <w:tcW w:type="dxa" w:w="1407"/>
          </w:tcPr>
          <w:p/>
        </w:tc>
        <w:tc>
          <w:tcPr>
            <w:tcW w:type="dxa" w:w="1407"/>
          </w:tcPr>
          <w:p/>
        </w:tc>
        <w:tc>
          <w:tcPr>
            <w:tcW w:type="dxa" w:w="1407"/>
          </w:tcPr>
          <w:p/>
        </w:tc>
        <w:tc>
          <w:tcPr>
            <w:tcW w:type="dxa" w:w="1407"/>
          </w:tcPr>
          <w:p/>
        </w:tc>
        <w:tc>
          <w:tcPr>
            <w:tcW w:type="dxa" w:w="1639"/>
          </w:tcPr>
          <w:p/>
        </w:tc>
        <w:tc>
          <w:tcPr>
            <w:tcW w:type="dxa" w:w="1407"/>
          </w:tcPr>
          <w:p/>
        </w:tc>
      </w:tr>
      <w:tr>
        <w:trPr>
          <w:cantSplit/>
          <w:trHeight w:val="403" w:hRule="atLeast"/>
        </w:trPr>
        <w:tc>
          <w:tcPr>
            <w:tcW w:type="dxa" w:w="1407"/>
          </w:tcPr>
          <w:p/>
        </w:tc>
        <w:tc>
          <w:tcPr>
            <w:tcW w:type="dxa" w:w="1407"/>
          </w:tcPr>
          <w:p/>
        </w:tc>
        <w:tc>
          <w:tcPr>
            <w:tcW w:type="dxa" w:w="1407"/>
          </w:tcPr>
          <w:p/>
        </w:tc>
        <w:tc>
          <w:tcPr>
            <w:tcW w:type="dxa" w:w="1407"/>
          </w:tcPr>
          <w:p/>
        </w:tc>
        <w:tc>
          <w:tcPr>
            <w:tcW w:type="dxa" w:w="1407"/>
          </w:tcPr>
          <w:p/>
        </w:tc>
        <w:tc>
          <w:tcPr>
            <w:tcW w:type="dxa" w:w="1639"/>
          </w:tcPr>
          <w:p/>
        </w:tc>
        <w:tc>
          <w:tcPr>
            <w:tcW w:type="dxa" w:w="1407"/>
          </w:tcPr>
          <w:p/>
        </w:tc>
      </w:tr>
      <w:tr>
        <w:trPr>
          <w:cantSplit/>
          <w:trHeight w:val="403" w:hRule="atLeast"/>
        </w:trPr>
        <w:tc>
          <w:tcPr>
            <w:tcW w:type="dxa" w:w="1407"/>
          </w:tcPr>
          <w:p/>
        </w:tc>
        <w:tc>
          <w:tcPr>
            <w:tcW w:type="dxa" w:w="1407"/>
          </w:tcPr>
          <w:p/>
        </w:tc>
        <w:tc>
          <w:tcPr>
            <w:tcW w:type="dxa" w:w="1407"/>
          </w:tcPr>
          <w:p/>
        </w:tc>
        <w:tc>
          <w:tcPr>
            <w:tcW w:type="dxa" w:w="1407"/>
          </w:tcPr>
          <w:p/>
        </w:tc>
        <w:tc>
          <w:tcPr>
            <w:tcW w:type="dxa" w:w="1407"/>
          </w:tcPr>
          <w:p/>
        </w:tc>
        <w:tc>
          <w:tcPr>
            <w:tcW w:type="dxa" w:w="1639"/>
          </w:tcPr>
          <w:p/>
        </w:tc>
        <w:tc>
          <w:tcPr>
            <w:tcW w:type="dxa" w:w="1407"/>
          </w:tcPr>
          <w:p/>
        </w:tc>
      </w:tr>
      <w:tr>
        <w:trPr>
          <w:cantSplit/>
          <w:trHeight w:val="403" w:hRule="atLeast"/>
        </w:trPr>
        <w:tc>
          <w:tcPr>
            <w:tcW w:type="dxa" w:w="1407"/>
          </w:tcPr>
          <w:p/>
        </w:tc>
        <w:tc>
          <w:tcPr>
            <w:tcW w:type="dxa" w:w="1407"/>
          </w:tcPr>
          <w:p/>
        </w:tc>
        <w:tc>
          <w:tcPr>
            <w:tcW w:type="dxa" w:w="1407"/>
          </w:tcPr>
          <w:p/>
        </w:tc>
        <w:tc>
          <w:tcPr>
            <w:tcW w:type="dxa" w:w="1407"/>
          </w:tcPr>
          <w:p/>
        </w:tc>
        <w:tc>
          <w:tcPr>
            <w:tcW w:type="dxa" w:w="1407"/>
          </w:tcPr>
          <w:p/>
        </w:tc>
        <w:tc>
          <w:tcPr>
            <w:tcW w:type="dxa" w:w="1639"/>
          </w:tcPr>
          <w:p/>
        </w:tc>
        <w:tc>
          <w:tcPr>
            <w:tcW w:type="dxa" w:w="1407"/>
          </w:tcPr>
          <w:p/>
        </w:tc>
      </w:tr>
      <w:tr>
        <w:trPr>
          <w:cantSplit/>
          <w:trHeight w:val="403" w:hRule="atLeast"/>
        </w:trPr>
        <w:tc>
          <w:tcPr>
            <w:tcW w:type="dxa" w:w="1407"/>
          </w:tcPr>
          <w:p/>
        </w:tc>
        <w:tc>
          <w:tcPr>
            <w:tcW w:type="dxa" w:w="1407"/>
          </w:tcPr>
          <w:p/>
        </w:tc>
        <w:tc>
          <w:tcPr>
            <w:tcW w:type="dxa" w:w="1407"/>
          </w:tcPr>
          <w:p/>
        </w:tc>
        <w:tc>
          <w:tcPr>
            <w:tcW w:type="dxa" w:w="1407"/>
          </w:tcPr>
          <w:p/>
        </w:tc>
        <w:tc>
          <w:tcPr>
            <w:tcW w:type="dxa" w:w="1407"/>
          </w:tcPr>
          <w:p/>
        </w:tc>
        <w:tc>
          <w:tcPr>
            <w:tcW w:type="dxa" w:w="1639"/>
          </w:tcPr>
          <w:p/>
        </w:tc>
        <w:tc>
          <w:tcPr>
            <w:tcW w:type="dxa" w:w="1407"/>
          </w:tcPr>
          <w:p/>
        </w:tc>
      </w:tr>
    </w:tbl>
    <w:p>
      <w:pPr>
        <w:pStyle w:val="Heading2"/>
      </w:pPr>
      <w:r>
        <w:rPr>
          <w:color w:val="465246"/>
        </w:rPr>
        <w:t>Part 4 — Other information</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6824"/>
        <w:gridCol w:w="1628"/>
        <w:gridCol w:w="1628"/>
      </w:tblGrid>
      <w:tr>
        <w:trPr>
          <w:cantSplit/>
          <w:trHeight w:val="403" w:hRule="atLeast"/>
        </w:trPr>
        <w:tc>
          <w:tcPr>
            <w:tcW w:type="dxa" w:w="6824"/>
            <w:shd w:val="clear" w:color="auto" w:fill="E9DCC6"/>
          </w:tcPr>
          <w:p>
            <w:r>
              <w:rPr>
                <w:b/>
              </w:rPr>
              <w:t>Question</w:t>
            </w:r>
          </w:p>
        </w:tc>
        <w:tc>
          <w:tcPr>
            <w:tcW w:type="dxa" w:w="1628"/>
            <w:shd w:val="clear" w:color="auto" w:fill="E9DCC6"/>
          </w:tcPr>
          <w:p>
            <w:r>
              <w:rPr>
                <w:b/>
              </w:rPr>
              <w:t>Yes</w:t>
            </w:r>
          </w:p>
        </w:tc>
        <w:tc>
          <w:tcPr>
            <w:tcW w:type="dxa" w:w="1628"/>
            <w:shd w:val="clear" w:color="auto" w:fill="E9DCC6"/>
          </w:tcPr>
          <w:p>
            <w:r>
              <w:rPr>
                <w:b/>
              </w:rPr>
              <w:t>No / details</w:t>
            </w:r>
          </w:p>
        </w:tc>
      </w:tr>
      <w:tr>
        <w:trPr>
          <w:cantSplit/>
          <w:trHeight w:val="403" w:hRule="atLeast"/>
        </w:trPr>
        <w:tc>
          <w:tcPr>
            <w:tcW w:type="dxa" w:w="6824"/>
          </w:tcPr>
          <w:p>
            <w:r>
              <w:t>Has coverage ever been denied, cancelled, non-renewed or surcharged for underwriting reasons?</w:t>
            </w:r>
          </w:p>
        </w:tc>
        <w:tc>
          <w:tcPr>
            <w:tcW w:type="dxa" w:w="16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24"/>
          </w:tcPr>
          <w:p>
            <w:r>
              <w:t>Is there any pending claim or suit that is not listed above?</w:t>
            </w:r>
          </w:p>
        </w:tc>
        <w:tc>
          <w:tcPr>
            <w:tcW w:type="dxa" w:w="16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r>
        <w:trPr>
          <w:cantSplit/>
          <w:trHeight w:val="403" w:hRule="atLeast"/>
        </w:trPr>
        <w:tc>
          <w:tcPr>
            <w:tcW w:type="dxa" w:w="6824"/>
          </w:tcPr>
          <w:p>
            <w:r>
              <w:t>Are claims for this practitioner reported under another policy or entity (for example, a group policy)? If yes, name it.</w:t>
            </w:r>
          </w:p>
        </w:tc>
        <w:tc>
          <w:tcPr>
            <w:tcW w:type="dxa" w:w="16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c>
          <w:tcPr>
            <w:tcW w:type="dxa" w:w="1628"/>
          </w:tcPr>
          <w:p>
            <w:pPr>
              <w:jc w:val="center"/>
            </w:pPr>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p>
        </w:tc>
      </w:tr>
    </w:tbl>
    <w:p>
      <w:r>
        <w:t>If you answered "Yes" to any question, please explain or tell us whom to contact.</w:t>
      </w:r>
    </w:p>
    <w:p>
      <w:pPr>
        <w:pStyle w:val="Heading2"/>
      </w:pPr>
      <w:r>
        <w:rPr>
          <w:color w:val="465246"/>
        </w:rPr>
        <w:t>Completed by (responding organization)</w:t>
      </w: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4968"/>
        <w:gridCol w:w="4968"/>
      </w:tblGrid>
      <w:tr>
        <w:trPr>
          <w:cantSplit/>
          <w:trHeight w:val="403" w:hRule="atLeast"/>
        </w:trPr>
        <w:tc>
          <w:tcPr>
            <w:tcW w:type="dxa" w:w="3456"/>
            <w:shd w:val="clear" w:color="auto" w:fill="FAF7F2"/>
          </w:tcPr>
          <w:p>
            <w:r>
              <w:rPr>
                <w:b/>
              </w:rPr>
              <w:t>Name</w:t>
            </w:r>
          </w:p>
        </w:tc>
        <w:tc>
          <w:tcPr>
            <w:tcW w:type="dxa" w:w="6624"/>
          </w:tcPr>
          <w:p>
            <w:r/>
          </w:p>
        </w:tc>
      </w:tr>
      <w:tr>
        <w:trPr>
          <w:cantSplit/>
          <w:trHeight w:val="403" w:hRule="atLeast"/>
        </w:trPr>
        <w:tc>
          <w:tcPr>
            <w:tcW w:type="dxa" w:w="3456"/>
            <w:shd w:val="clear" w:color="auto" w:fill="FAF7F2"/>
          </w:tcPr>
          <w:p>
            <w:r>
              <w:rPr>
                <w:b/>
              </w:rPr>
              <w:t>Title</w:t>
            </w:r>
          </w:p>
        </w:tc>
        <w:tc>
          <w:tcPr>
            <w:tcW w:type="dxa" w:w="6624"/>
          </w:tcPr>
          <w:p>
            <w:r/>
          </w:p>
        </w:tc>
      </w:tr>
      <w:tr>
        <w:trPr>
          <w:cantSplit/>
          <w:trHeight w:val="403" w:hRule="atLeast"/>
        </w:trPr>
        <w:tc>
          <w:tcPr>
            <w:tcW w:type="dxa" w:w="3456"/>
            <w:shd w:val="clear" w:color="auto" w:fill="FAF7F2"/>
          </w:tcPr>
          <w:p>
            <w:r>
              <w:rPr>
                <w:b/>
              </w:rPr>
              <w:t>Organization / department</w:t>
            </w:r>
          </w:p>
        </w:tc>
        <w:tc>
          <w:tcPr>
            <w:tcW w:type="dxa" w:w="6624"/>
          </w:tcPr>
          <w:p>
            <w:r/>
          </w:p>
        </w:tc>
      </w:tr>
      <w:tr>
        <w:trPr>
          <w:cantSplit/>
          <w:trHeight w:val="403" w:hRule="atLeast"/>
        </w:trPr>
        <w:tc>
          <w:tcPr>
            <w:tcW w:type="dxa" w:w="3456"/>
            <w:shd w:val="clear" w:color="auto" w:fill="FAF7F2"/>
          </w:tcPr>
          <w:p>
            <w:r>
              <w:rPr>
                <w:b/>
              </w:rPr>
              <w:t>Phone / email</w:t>
            </w:r>
          </w:p>
        </w:tc>
        <w:tc>
          <w:tcPr>
            <w:tcW w:type="dxa" w:w="6624"/>
          </w:tcPr>
          <w:p>
            <w:r/>
          </w:p>
        </w:tc>
      </w:tr>
      <w:tr>
        <w:trPr>
          <w:cantSplit/>
          <w:trHeight w:val="403" w:hRule="atLeast"/>
        </w:trPr>
        <w:tc>
          <w:tcPr>
            <w:tcW w:type="dxa" w:w="3456"/>
            <w:shd w:val="clear" w:color="auto" w:fill="FAF7F2"/>
          </w:tcPr>
          <w:p>
            <w:r>
              <w:rPr>
                <w:b/>
              </w:rPr>
              <w:t>Signature</w:t>
            </w:r>
          </w:p>
        </w:tc>
        <w:tc>
          <w:tcPr>
            <w:tcW w:type="dxa" w:w="6624"/>
          </w:tcPr>
          <w:p>
            <w:r/>
          </w:p>
        </w:tc>
      </w:tr>
      <w:tr>
        <w:trPr>
          <w:cantSplit/>
          <w:trHeight w:val="403" w:hRule="atLeast"/>
        </w:trPr>
        <w:tc>
          <w:tcPr>
            <w:tcW w:type="dxa" w:w="3456"/>
            <w:shd w:val="clear" w:color="auto" w:fill="FAF7F2"/>
          </w:tcPr>
          <w:p>
            <w:r>
              <w:rPr>
                <w:b/>
              </w:rPr>
              <w:t>Date completed</w:t>
            </w:r>
          </w:p>
        </w:tc>
        <w:tc>
          <w:tcPr>
            <w:tcW w:type="dxa" w:w="6624"/>
          </w:tcPr>
          <w:p>
            <w:r/>
          </w:p>
        </w:tc>
      </w:tr>
      <w:tr>
        <w:trPr>
          <w:cantSplit/>
          <w:trHeight w:val="403" w:hRule="atLeast"/>
        </w:trPr>
        <w:tc>
          <w:tcPr>
            <w:tcW w:type="dxa" w:w="3456"/>
            <w:shd w:val="clear" w:color="auto" w:fill="FAF7F2"/>
          </w:tcPr>
          <w:p>
            <w:r>
              <w:rPr>
                <w:b/>
              </w:rPr>
              <w:t>Source used (e.g., official records, database)</w:t>
            </w:r>
          </w:p>
        </w:tc>
        <w:tc>
          <w:tcPr>
            <w:tcW w:type="dxa" w:w="6624"/>
          </w:tcPr>
          <w:p>
            <w:r/>
          </w:p>
        </w:tc>
      </w:tr>
    </w:tbl>
    <w:p>
      <w:r>
        <w:rPr>
          <w:i/>
        </w:rPr>
        <w:t>Please return this form with your organization's letterhead or official seal if that is your normal practice. Thank you for your assistance.</w:t>
      </w:r>
    </w:p>
    <w:p>
      <w:pPr>
        <w:pStyle w:val="Heading2"/>
      </w:pPr>
      <w:r>
        <w:rPr>
          <w:color w:val="465246"/>
        </w:rPr>
        <w:t>Requester checklist (internal)</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Request sent to every carrier that insured the practitioner during the look-back period</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NPDB query completed (paid claims) and compared with carrier histories</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Practitioner's disclosed claims reconciled with carrier reports</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Coverage limits compared with bylaws, payer contract or state minimums</w:t>
      </w:r>
    </w:p>
    <w:p>
      <w:sdt>
        <w:sdtPr>
          <w14:checkbox>
            <w14:checked w14:val="0"/>
            <w14:checkedState w14:val="2714" w14:font="Segoe UI Symbol"/>
            <w14:uncheckedState w14:val="2610" w14:font="Segoe UI Symbol"/>
          </w14:checkbox>
        </w:sdtPr>
        <w:sdtContent>
          <w:r>
            <w:rPr>
              <w:rFonts w:ascii="Segoe UI Symbol" w:hAnsi="Segoe UI Symbol" w:eastAsia="Segoe UI Symbol" w:cs="Segoe UI Symbol"/>
            </w:rPr>
            <w:t xml:space="preserve">☐</w:t>
          </w:r>
        </w:sdtContent>
      </w:sdt>
      <w:r>
        <w:t xml:space="preserve"> Date received, verifier name and result recorded in the credentialing file</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All Things Credentialing — Malpractice Coverage &amp; Claims History Verification Request — general template,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